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71" w:rsidRDefault="006D5597">
      <w:r>
        <w:t>The Mirboo Nth Medical Centre has a position available for a VR General Practitioner. Part- time or Full time. A well established clinic of over 20 years servicing the picturesque township of Mirboo North and its surrounding districts. The clinic is well supported by GP’s, Practice Nurses, Pathology, Psychology, Mental Health Nurse, Physiotherapy. The clinic is situated within a brand new</w:t>
      </w:r>
      <w:bookmarkStart w:id="0" w:name="_GoBack"/>
      <w:bookmarkEnd w:id="0"/>
      <w:r>
        <w:t>, purpose built clinic built by the community. No on call or after hours. No weekend work.</w:t>
      </w:r>
    </w:p>
    <w:sectPr w:rsidR="006B2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97"/>
    <w:rsid w:val="006B2871"/>
    <w:rsid w:val="006D5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5E946-03DB-4759-847D-96BAFDE1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2</cp:revision>
  <dcterms:created xsi:type="dcterms:W3CDTF">2022-11-24T05:37:00Z</dcterms:created>
  <dcterms:modified xsi:type="dcterms:W3CDTF">2022-11-24T05:44:00Z</dcterms:modified>
</cp:coreProperties>
</file>