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33C46" w14:textId="77777777" w:rsidR="00235786" w:rsidRPr="00235786" w:rsidRDefault="00235786" w:rsidP="00235786">
      <w:pPr>
        <w:autoSpaceDE w:val="0"/>
        <w:autoSpaceDN w:val="0"/>
        <w:adjustRightInd w:val="0"/>
        <w:rPr>
          <w:rFonts w:ascii="Calibri" w:eastAsia="Calibri" w:hAnsi="Calibri" w:cs="Calibri"/>
          <w:color w:val="000000"/>
          <w:sz w:val="24"/>
          <w:szCs w:val="24"/>
          <w:lang w:val="en-US" w:eastAsia="en-AU"/>
        </w:rPr>
      </w:pPr>
      <w:bookmarkStart w:id="0" w:name="_Toc534625224"/>
      <w:bookmarkStart w:id="1" w:name="_GoBack"/>
      <w:bookmarkEnd w:id="1"/>
    </w:p>
    <w:p w14:paraId="350FBC11" w14:textId="765338F6" w:rsidR="0088274B" w:rsidRPr="00235786" w:rsidRDefault="009A48CD" w:rsidP="001829A9">
      <w:pPr>
        <w:pStyle w:val="Heading2"/>
        <w:rPr>
          <w:rFonts w:asciiTheme="minorHAnsi" w:hAnsiTheme="minorHAnsi" w:cstheme="minorHAnsi"/>
          <w:color w:val="002060"/>
          <w:szCs w:val="36"/>
          <w:u w:val="single"/>
        </w:rPr>
      </w:pPr>
      <w:r w:rsidRPr="00235786">
        <w:rPr>
          <w:rFonts w:asciiTheme="minorHAnsi" w:hAnsiTheme="minorHAnsi" w:cstheme="minorHAnsi"/>
          <w:color w:val="002060"/>
          <w:szCs w:val="36"/>
          <w:u w:val="single"/>
        </w:rPr>
        <w:t>Quality Improvement Teams</w:t>
      </w:r>
    </w:p>
    <w:p w14:paraId="71BD223C" w14:textId="77777777" w:rsidR="009A48CD" w:rsidRPr="00235786" w:rsidRDefault="009A48CD" w:rsidP="009A48CD">
      <w:pPr>
        <w:rPr>
          <w:rFonts w:asciiTheme="minorHAnsi" w:hAnsiTheme="minorHAnsi" w:cstheme="minorHAnsi"/>
        </w:rPr>
      </w:pPr>
    </w:p>
    <w:p w14:paraId="3D259C52" w14:textId="269173AF" w:rsidR="001829A9" w:rsidRPr="00235786" w:rsidRDefault="001829A9" w:rsidP="001829A9">
      <w:pPr>
        <w:pStyle w:val="Heading2"/>
        <w:rPr>
          <w:rFonts w:asciiTheme="minorHAnsi" w:hAnsiTheme="minorHAnsi" w:cstheme="minorHAnsi"/>
          <w:color w:val="002060"/>
          <w:sz w:val="32"/>
          <w:szCs w:val="32"/>
        </w:rPr>
      </w:pPr>
      <w:r w:rsidRPr="00235786">
        <w:rPr>
          <w:rFonts w:asciiTheme="minorHAnsi" w:hAnsiTheme="minorHAnsi" w:cstheme="minorHAnsi"/>
          <w:color w:val="002060"/>
          <w:sz w:val="32"/>
          <w:szCs w:val="32"/>
        </w:rPr>
        <w:t>Successful Teams</w:t>
      </w:r>
      <w:bookmarkEnd w:id="0"/>
    </w:p>
    <w:p w14:paraId="056499AA" w14:textId="77777777" w:rsidR="00D63AFA" w:rsidRPr="00235786" w:rsidRDefault="00D63AFA" w:rsidP="0088274B">
      <w:pPr>
        <w:rPr>
          <w:rFonts w:asciiTheme="minorHAnsi" w:hAnsiTheme="minorHAnsi" w:cstheme="minorHAnsi"/>
        </w:rPr>
      </w:pPr>
    </w:p>
    <w:p w14:paraId="66EAD013" w14:textId="0B967C31" w:rsidR="001829A9" w:rsidRPr="00554415" w:rsidRDefault="001829A9" w:rsidP="001829A9">
      <w:pPr>
        <w:pStyle w:val="BodyText"/>
        <w:rPr>
          <w:rFonts w:asciiTheme="minorHAnsi" w:hAnsiTheme="minorHAnsi" w:cstheme="minorHAnsi"/>
          <w:sz w:val="23"/>
          <w:szCs w:val="23"/>
        </w:rPr>
      </w:pPr>
      <w:r w:rsidRPr="00554415">
        <w:rPr>
          <w:rFonts w:asciiTheme="minorHAnsi" w:hAnsiTheme="minorHAnsi" w:cstheme="minorHAnsi"/>
          <w:sz w:val="23"/>
          <w:szCs w:val="23"/>
        </w:rPr>
        <w:t xml:space="preserve">Engaged and effective </w:t>
      </w:r>
      <w:bookmarkStart w:id="2" w:name="_Hlk14264591"/>
      <w:r w:rsidR="00D63AFA" w:rsidRPr="00554415">
        <w:rPr>
          <w:rFonts w:asciiTheme="minorHAnsi" w:hAnsiTheme="minorHAnsi" w:cstheme="minorHAnsi"/>
          <w:sz w:val="23"/>
          <w:szCs w:val="23"/>
        </w:rPr>
        <w:t>h</w:t>
      </w:r>
      <w:r w:rsidRPr="00554415">
        <w:rPr>
          <w:rFonts w:asciiTheme="minorHAnsi" w:hAnsiTheme="minorHAnsi" w:cstheme="minorHAnsi"/>
          <w:sz w:val="23"/>
          <w:szCs w:val="23"/>
        </w:rPr>
        <w:t xml:space="preserve">ealth </w:t>
      </w:r>
      <w:r w:rsidR="00D63AFA" w:rsidRPr="00554415">
        <w:rPr>
          <w:rFonts w:asciiTheme="minorHAnsi" w:hAnsiTheme="minorHAnsi" w:cstheme="minorHAnsi"/>
          <w:sz w:val="23"/>
          <w:szCs w:val="23"/>
        </w:rPr>
        <w:t>s</w:t>
      </w:r>
      <w:r w:rsidRPr="00554415">
        <w:rPr>
          <w:rFonts w:asciiTheme="minorHAnsi" w:hAnsiTheme="minorHAnsi" w:cstheme="minorHAnsi"/>
          <w:sz w:val="23"/>
          <w:szCs w:val="23"/>
        </w:rPr>
        <w:t xml:space="preserve">ervice </w:t>
      </w:r>
      <w:bookmarkEnd w:id="2"/>
      <w:r w:rsidRPr="00554415">
        <w:rPr>
          <w:rFonts w:asciiTheme="minorHAnsi" w:hAnsiTheme="minorHAnsi" w:cstheme="minorHAnsi"/>
          <w:sz w:val="23"/>
          <w:szCs w:val="23"/>
        </w:rPr>
        <w:t>teams are the foundation for achieving sustainable improvements</w:t>
      </w:r>
      <w:r w:rsidR="00362612" w:rsidRPr="00554415">
        <w:rPr>
          <w:rFonts w:asciiTheme="minorHAnsi" w:hAnsiTheme="minorHAnsi" w:cstheme="minorHAnsi"/>
          <w:sz w:val="23"/>
          <w:szCs w:val="23"/>
        </w:rPr>
        <w:t xml:space="preserve"> over time</w:t>
      </w:r>
      <w:r w:rsidRPr="00554415">
        <w:rPr>
          <w:rFonts w:asciiTheme="minorHAnsi" w:hAnsiTheme="minorHAnsi" w:cstheme="minorHAnsi"/>
          <w:sz w:val="23"/>
          <w:szCs w:val="23"/>
        </w:rPr>
        <w:t xml:space="preserve">. Experience has shown that building the team’s engagement and commitment to </w:t>
      </w:r>
      <w:r w:rsidR="0088274B" w:rsidRPr="00554415">
        <w:rPr>
          <w:rFonts w:asciiTheme="minorHAnsi" w:hAnsiTheme="minorHAnsi" w:cstheme="minorHAnsi"/>
          <w:sz w:val="23"/>
          <w:szCs w:val="23"/>
        </w:rPr>
        <w:t>Q</w:t>
      </w:r>
      <w:r w:rsidRPr="00554415">
        <w:rPr>
          <w:rFonts w:asciiTheme="minorHAnsi" w:hAnsiTheme="minorHAnsi" w:cstheme="minorHAnsi"/>
          <w:sz w:val="23"/>
          <w:szCs w:val="23"/>
        </w:rPr>
        <w:t xml:space="preserve">uality </w:t>
      </w:r>
      <w:r w:rsidR="0088274B" w:rsidRPr="00554415">
        <w:rPr>
          <w:rFonts w:asciiTheme="minorHAnsi" w:hAnsiTheme="minorHAnsi" w:cstheme="minorHAnsi"/>
          <w:sz w:val="23"/>
          <w:szCs w:val="23"/>
        </w:rPr>
        <w:t>I</w:t>
      </w:r>
      <w:r w:rsidRPr="00554415">
        <w:rPr>
          <w:rFonts w:asciiTheme="minorHAnsi" w:hAnsiTheme="minorHAnsi" w:cstheme="minorHAnsi"/>
          <w:sz w:val="23"/>
          <w:szCs w:val="23"/>
        </w:rPr>
        <w:t xml:space="preserve">mprovement </w:t>
      </w:r>
      <w:r w:rsidR="0088274B" w:rsidRPr="00554415">
        <w:rPr>
          <w:rFonts w:asciiTheme="minorHAnsi" w:hAnsiTheme="minorHAnsi" w:cstheme="minorHAnsi"/>
          <w:sz w:val="23"/>
          <w:szCs w:val="23"/>
        </w:rPr>
        <w:t xml:space="preserve">(QI) </w:t>
      </w:r>
      <w:r w:rsidRPr="00554415">
        <w:rPr>
          <w:rFonts w:asciiTheme="minorHAnsi" w:hAnsiTheme="minorHAnsi" w:cstheme="minorHAnsi"/>
          <w:sz w:val="23"/>
          <w:szCs w:val="23"/>
        </w:rPr>
        <w:t>work is often overlooked, and it becomes a weakness that affects the ability for</w:t>
      </w:r>
      <w:r w:rsidR="00D63AFA" w:rsidRPr="00554415">
        <w:rPr>
          <w:rFonts w:asciiTheme="minorHAnsi" w:hAnsiTheme="minorHAnsi" w:cstheme="minorHAnsi"/>
          <w:sz w:val="23"/>
          <w:szCs w:val="23"/>
        </w:rPr>
        <w:t xml:space="preserve"> </w:t>
      </w:r>
      <w:r w:rsidR="00F92F40" w:rsidRPr="00554415">
        <w:rPr>
          <w:rFonts w:asciiTheme="minorHAnsi" w:hAnsiTheme="minorHAnsi" w:cstheme="minorHAnsi"/>
          <w:sz w:val="23"/>
          <w:szCs w:val="23"/>
        </w:rPr>
        <w:t>health service</w:t>
      </w:r>
      <w:r w:rsidR="00D63AFA" w:rsidRPr="00554415">
        <w:rPr>
          <w:rFonts w:asciiTheme="minorHAnsi" w:hAnsiTheme="minorHAnsi" w:cstheme="minorHAnsi"/>
          <w:sz w:val="23"/>
          <w:szCs w:val="23"/>
        </w:rPr>
        <w:t xml:space="preserve">s </w:t>
      </w:r>
      <w:r w:rsidRPr="00554415">
        <w:rPr>
          <w:rFonts w:asciiTheme="minorHAnsi" w:hAnsiTheme="minorHAnsi" w:cstheme="minorHAnsi"/>
          <w:sz w:val="23"/>
          <w:szCs w:val="23"/>
        </w:rPr>
        <w:t>to achieve sustainable change</w:t>
      </w:r>
      <w:r w:rsidR="00362612" w:rsidRPr="00554415">
        <w:rPr>
          <w:rFonts w:asciiTheme="minorHAnsi" w:hAnsiTheme="minorHAnsi" w:cstheme="minorHAnsi"/>
          <w:sz w:val="23"/>
          <w:szCs w:val="23"/>
        </w:rPr>
        <w:t xml:space="preserve"> or continue to make improvements over time</w:t>
      </w:r>
      <w:r w:rsidRPr="00554415">
        <w:rPr>
          <w:rFonts w:asciiTheme="minorHAnsi" w:hAnsiTheme="minorHAnsi" w:cstheme="minorHAnsi"/>
          <w:sz w:val="23"/>
          <w:szCs w:val="23"/>
        </w:rPr>
        <w:t>.</w:t>
      </w:r>
    </w:p>
    <w:p w14:paraId="516FB82B" w14:textId="766BB156" w:rsidR="00FC5EB1" w:rsidRPr="00554415" w:rsidRDefault="001829A9" w:rsidP="0088274B">
      <w:pPr>
        <w:pStyle w:val="BodyText"/>
        <w:rPr>
          <w:rFonts w:asciiTheme="minorHAnsi" w:hAnsiTheme="minorHAnsi" w:cstheme="minorHAnsi"/>
          <w:sz w:val="23"/>
          <w:szCs w:val="23"/>
        </w:rPr>
      </w:pPr>
      <w:r w:rsidRPr="00554415">
        <w:rPr>
          <w:rFonts w:asciiTheme="minorHAnsi" w:hAnsiTheme="minorHAnsi" w:cstheme="minorHAnsi"/>
          <w:sz w:val="23"/>
          <w:szCs w:val="23"/>
        </w:rPr>
        <w:t xml:space="preserve">If you want to improve outcomes for your </w:t>
      </w:r>
      <w:r w:rsidR="00F92F40" w:rsidRPr="00554415">
        <w:rPr>
          <w:rFonts w:asciiTheme="minorHAnsi" w:hAnsiTheme="minorHAnsi" w:cstheme="minorHAnsi"/>
          <w:sz w:val="23"/>
          <w:szCs w:val="23"/>
        </w:rPr>
        <w:t>health service</w:t>
      </w:r>
      <w:r w:rsidR="00D63AFA" w:rsidRPr="00554415">
        <w:rPr>
          <w:rFonts w:asciiTheme="minorHAnsi" w:hAnsiTheme="minorHAnsi" w:cstheme="minorHAnsi"/>
          <w:sz w:val="23"/>
          <w:szCs w:val="23"/>
        </w:rPr>
        <w:t>,</w:t>
      </w:r>
      <w:r w:rsidRPr="00554415">
        <w:rPr>
          <w:rFonts w:asciiTheme="minorHAnsi" w:hAnsiTheme="minorHAnsi" w:cstheme="minorHAnsi"/>
          <w:sz w:val="23"/>
          <w:szCs w:val="23"/>
        </w:rPr>
        <w:t xml:space="preserve"> you will need to change what you are doing. It’s important not to assume that the benefits of these changes will be understood or accepted by everyone. Facts are usually not enough, you need to get the “hearts and minds” on-side for real engagement and enthusiasm.</w:t>
      </w:r>
      <w:bookmarkStart w:id="3" w:name="_Toc534625225"/>
    </w:p>
    <w:p w14:paraId="2340EAA1" w14:textId="25709D0E" w:rsidR="001829A9" w:rsidRPr="00235786" w:rsidRDefault="001829A9" w:rsidP="001829A9">
      <w:pPr>
        <w:pStyle w:val="Heading2"/>
        <w:rPr>
          <w:rFonts w:asciiTheme="minorHAnsi" w:hAnsiTheme="minorHAnsi" w:cstheme="minorHAnsi"/>
        </w:rPr>
      </w:pPr>
      <w:r w:rsidRPr="00235786">
        <w:rPr>
          <w:rFonts w:asciiTheme="minorHAnsi" w:hAnsiTheme="minorHAnsi" w:cstheme="minorHAnsi"/>
          <w:color w:val="002060"/>
        </w:rPr>
        <w:t>R</w:t>
      </w:r>
      <w:r w:rsidRPr="00235786">
        <w:rPr>
          <w:rFonts w:asciiTheme="minorHAnsi" w:hAnsiTheme="minorHAnsi" w:cstheme="minorHAnsi"/>
          <w:color w:val="002060"/>
          <w:sz w:val="32"/>
          <w:szCs w:val="32"/>
        </w:rPr>
        <w:t xml:space="preserve">oles and Responsibilities of the </w:t>
      </w:r>
      <w:r w:rsidR="00F92F40" w:rsidRPr="00235786">
        <w:rPr>
          <w:rFonts w:asciiTheme="minorHAnsi" w:hAnsiTheme="minorHAnsi" w:cstheme="minorHAnsi"/>
          <w:color w:val="002060"/>
          <w:sz w:val="32"/>
          <w:szCs w:val="32"/>
        </w:rPr>
        <w:t xml:space="preserve">Health </w:t>
      </w:r>
      <w:r w:rsidR="0088274B" w:rsidRPr="00235786">
        <w:rPr>
          <w:rFonts w:asciiTheme="minorHAnsi" w:hAnsiTheme="minorHAnsi" w:cstheme="minorHAnsi"/>
          <w:color w:val="002060"/>
          <w:sz w:val="32"/>
          <w:szCs w:val="32"/>
        </w:rPr>
        <w:t>S</w:t>
      </w:r>
      <w:r w:rsidR="00F92F40" w:rsidRPr="00235786">
        <w:rPr>
          <w:rFonts w:asciiTheme="minorHAnsi" w:hAnsiTheme="minorHAnsi" w:cstheme="minorHAnsi"/>
          <w:color w:val="002060"/>
          <w:sz w:val="32"/>
          <w:szCs w:val="32"/>
        </w:rPr>
        <w:t>ervice</w:t>
      </w:r>
      <w:r w:rsidRPr="00235786">
        <w:rPr>
          <w:rFonts w:asciiTheme="minorHAnsi" w:hAnsiTheme="minorHAnsi" w:cstheme="minorHAnsi"/>
          <w:color w:val="002060"/>
          <w:sz w:val="32"/>
          <w:szCs w:val="32"/>
        </w:rPr>
        <w:t xml:space="preserve"> Team</w:t>
      </w:r>
      <w:bookmarkEnd w:id="3"/>
    </w:p>
    <w:p w14:paraId="4CBA3FC4" w14:textId="77777777" w:rsidR="00FC5EB1" w:rsidRPr="00235786" w:rsidRDefault="00FC5EB1" w:rsidP="001829A9">
      <w:pPr>
        <w:pStyle w:val="BodyText"/>
        <w:rPr>
          <w:rFonts w:asciiTheme="minorHAnsi" w:hAnsiTheme="minorHAnsi" w:cstheme="minorHAnsi"/>
        </w:rPr>
      </w:pPr>
    </w:p>
    <w:p w14:paraId="0C75F2F7" w14:textId="2426D43E" w:rsidR="001829A9" w:rsidRPr="00554415" w:rsidRDefault="00565F55" w:rsidP="001829A9">
      <w:pPr>
        <w:pStyle w:val="BodyText"/>
        <w:rPr>
          <w:rFonts w:asciiTheme="minorHAnsi" w:hAnsiTheme="minorHAnsi" w:cstheme="minorHAnsi"/>
          <w:sz w:val="23"/>
          <w:szCs w:val="23"/>
        </w:rPr>
      </w:pPr>
      <w:r>
        <w:rPr>
          <w:noProof/>
        </w:rPr>
        <w:drawing>
          <wp:anchor distT="0" distB="0" distL="114300" distR="114300" simplePos="0" relativeHeight="251660288" behindDoc="1" locked="0" layoutInCell="1" allowOverlap="1" wp14:anchorId="47C0964A" wp14:editId="0A45CF29">
            <wp:simplePos x="0" y="0"/>
            <wp:positionH relativeFrom="margin">
              <wp:posOffset>3239135</wp:posOffset>
            </wp:positionH>
            <wp:positionV relativeFrom="paragraph">
              <wp:posOffset>949960</wp:posOffset>
            </wp:positionV>
            <wp:extent cx="2874010" cy="2981325"/>
            <wp:effectExtent l="0" t="0" r="2540" b="9525"/>
            <wp:wrapTight wrapText="bothSides">
              <wp:wrapPolygon edited="0">
                <wp:start x="0" y="0"/>
                <wp:lineTo x="0" y="21531"/>
                <wp:lineTo x="21476" y="21531"/>
                <wp:lineTo x="214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01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9A9" w:rsidRPr="00554415">
        <w:rPr>
          <w:rFonts w:asciiTheme="minorHAnsi" w:hAnsiTheme="minorHAnsi" w:cstheme="minorHAnsi"/>
          <w:sz w:val="23"/>
          <w:szCs w:val="23"/>
        </w:rPr>
        <w:t xml:space="preserve">Consider how your </w:t>
      </w:r>
      <w:r w:rsidR="00F92F40" w:rsidRPr="00554415">
        <w:rPr>
          <w:rFonts w:asciiTheme="minorHAnsi" w:hAnsiTheme="minorHAnsi" w:cstheme="minorHAnsi"/>
          <w:sz w:val="23"/>
          <w:szCs w:val="23"/>
        </w:rPr>
        <w:t>health service</w:t>
      </w:r>
      <w:r w:rsidR="00D63AFA" w:rsidRPr="00554415">
        <w:rPr>
          <w:rFonts w:asciiTheme="minorHAnsi" w:hAnsiTheme="minorHAnsi" w:cstheme="minorHAnsi"/>
          <w:sz w:val="23"/>
          <w:szCs w:val="23"/>
        </w:rPr>
        <w:t xml:space="preserve"> </w:t>
      </w:r>
      <w:r w:rsidR="001829A9" w:rsidRPr="00554415">
        <w:rPr>
          <w:rFonts w:asciiTheme="minorHAnsi" w:hAnsiTheme="minorHAnsi" w:cstheme="minorHAnsi"/>
          <w:sz w:val="23"/>
          <w:szCs w:val="23"/>
        </w:rPr>
        <w:t xml:space="preserve">team currently operates. Is your team working together effectively and efficiently? It’s not unusual for </w:t>
      </w:r>
      <w:r w:rsidR="00F92F40" w:rsidRPr="00554415">
        <w:rPr>
          <w:rFonts w:asciiTheme="minorHAnsi" w:hAnsiTheme="minorHAnsi" w:cstheme="minorHAnsi"/>
          <w:sz w:val="23"/>
          <w:szCs w:val="23"/>
        </w:rPr>
        <w:t>health service</w:t>
      </w:r>
      <w:r w:rsidR="00D63AFA" w:rsidRPr="00554415">
        <w:rPr>
          <w:rFonts w:asciiTheme="minorHAnsi" w:hAnsiTheme="minorHAnsi" w:cstheme="minorHAnsi"/>
          <w:sz w:val="23"/>
          <w:szCs w:val="23"/>
        </w:rPr>
        <w:t xml:space="preserve"> </w:t>
      </w:r>
      <w:r w:rsidR="001829A9" w:rsidRPr="00554415">
        <w:rPr>
          <w:rFonts w:asciiTheme="minorHAnsi" w:hAnsiTheme="minorHAnsi" w:cstheme="minorHAnsi"/>
          <w:sz w:val="23"/>
          <w:szCs w:val="23"/>
        </w:rPr>
        <w:t xml:space="preserve">teams to be working in silos, which can lead to gaps, errors, assumptions, duplication and other inefficiencies. To achieve sustainable improvement, you will likely need to do some work on achieving a whole of team approach.   </w:t>
      </w:r>
    </w:p>
    <w:p w14:paraId="5D214ED5" w14:textId="3A63DD1F" w:rsidR="009E1C59" w:rsidRPr="00554415" w:rsidRDefault="001829A9" w:rsidP="001829A9">
      <w:pPr>
        <w:pStyle w:val="BodyText"/>
        <w:rPr>
          <w:rFonts w:asciiTheme="minorHAnsi" w:hAnsiTheme="minorHAnsi" w:cstheme="minorHAnsi"/>
          <w:sz w:val="23"/>
          <w:szCs w:val="23"/>
        </w:rPr>
      </w:pPr>
      <w:r w:rsidRPr="00554415">
        <w:rPr>
          <w:rFonts w:asciiTheme="minorHAnsi" w:hAnsiTheme="minorHAnsi" w:cstheme="minorHAnsi"/>
          <w:sz w:val="23"/>
          <w:szCs w:val="23"/>
        </w:rPr>
        <w:t xml:space="preserve">There are a range of responsibilities for the effective delivery of care within a </w:t>
      </w:r>
      <w:r w:rsidR="00F92F40" w:rsidRPr="00554415">
        <w:rPr>
          <w:rFonts w:asciiTheme="minorHAnsi" w:hAnsiTheme="minorHAnsi" w:cstheme="minorHAnsi"/>
          <w:sz w:val="23"/>
          <w:szCs w:val="23"/>
        </w:rPr>
        <w:t>health service</w:t>
      </w:r>
      <w:r w:rsidRPr="00554415">
        <w:rPr>
          <w:rFonts w:asciiTheme="minorHAnsi" w:hAnsiTheme="minorHAnsi" w:cstheme="minorHAnsi"/>
          <w:sz w:val="23"/>
          <w:szCs w:val="23"/>
        </w:rPr>
        <w:t xml:space="preserve">. Documented role clarity is of high importance to ensure efficiency and accountability. </w:t>
      </w:r>
    </w:p>
    <w:p w14:paraId="0E959FE6" w14:textId="58D0848B" w:rsidR="001829A9" w:rsidRPr="00554415" w:rsidRDefault="001829A9" w:rsidP="001829A9">
      <w:pPr>
        <w:pStyle w:val="BodyText"/>
        <w:rPr>
          <w:rFonts w:asciiTheme="minorHAnsi" w:hAnsiTheme="minorHAnsi" w:cstheme="minorHAnsi"/>
          <w:sz w:val="23"/>
          <w:szCs w:val="23"/>
        </w:rPr>
      </w:pPr>
      <w:r w:rsidRPr="00554415">
        <w:rPr>
          <w:rFonts w:asciiTheme="minorHAnsi" w:hAnsiTheme="minorHAnsi" w:cstheme="minorHAnsi"/>
          <w:sz w:val="23"/>
          <w:szCs w:val="23"/>
        </w:rPr>
        <w:t>On the following pages we’ve listed examples of general role based activities</w:t>
      </w:r>
      <w:r w:rsidR="00EA3B80" w:rsidRPr="00554415">
        <w:rPr>
          <w:rFonts w:asciiTheme="minorHAnsi" w:hAnsiTheme="minorHAnsi" w:cstheme="minorHAnsi"/>
          <w:sz w:val="23"/>
          <w:szCs w:val="23"/>
        </w:rPr>
        <w:t xml:space="preserve"> relating to quality improvement</w:t>
      </w:r>
      <w:r w:rsidRPr="00554415">
        <w:rPr>
          <w:rFonts w:asciiTheme="minorHAnsi" w:hAnsiTheme="minorHAnsi" w:cstheme="minorHAnsi"/>
          <w:sz w:val="23"/>
          <w:szCs w:val="23"/>
        </w:rPr>
        <w:t xml:space="preserve">. </w:t>
      </w:r>
      <w:r w:rsidR="0028114D" w:rsidRPr="00554415">
        <w:rPr>
          <w:rFonts w:asciiTheme="minorHAnsi" w:hAnsiTheme="minorHAnsi" w:cstheme="minorHAnsi"/>
          <w:sz w:val="23"/>
          <w:szCs w:val="23"/>
        </w:rPr>
        <w:t xml:space="preserve">As there is a great deal of diversity between </w:t>
      </w:r>
      <w:r w:rsidR="00F92F40" w:rsidRPr="00554415">
        <w:rPr>
          <w:rFonts w:asciiTheme="minorHAnsi" w:hAnsiTheme="minorHAnsi" w:cstheme="minorHAnsi"/>
          <w:sz w:val="23"/>
          <w:szCs w:val="23"/>
        </w:rPr>
        <w:t>health service</w:t>
      </w:r>
      <w:r w:rsidR="0028114D" w:rsidRPr="00554415">
        <w:rPr>
          <w:rFonts w:asciiTheme="minorHAnsi" w:hAnsiTheme="minorHAnsi" w:cstheme="minorHAnsi"/>
          <w:sz w:val="23"/>
          <w:szCs w:val="23"/>
        </w:rPr>
        <w:t xml:space="preserve">s, consider what will work best for your team. </w:t>
      </w:r>
      <w:r w:rsidRPr="00554415">
        <w:rPr>
          <w:rFonts w:asciiTheme="minorHAnsi" w:hAnsiTheme="minorHAnsi" w:cstheme="minorHAnsi"/>
          <w:sz w:val="23"/>
          <w:szCs w:val="23"/>
        </w:rPr>
        <w:t>Th</w:t>
      </w:r>
      <w:r w:rsidR="0028114D" w:rsidRPr="00554415">
        <w:rPr>
          <w:rFonts w:asciiTheme="minorHAnsi" w:hAnsiTheme="minorHAnsi" w:cstheme="minorHAnsi"/>
          <w:sz w:val="23"/>
          <w:szCs w:val="23"/>
        </w:rPr>
        <w:t xml:space="preserve">en, </w:t>
      </w:r>
      <w:r w:rsidRPr="00554415">
        <w:rPr>
          <w:rFonts w:asciiTheme="minorHAnsi" w:hAnsiTheme="minorHAnsi" w:cstheme="minorHAnsi"/>
          <w:sz w:val="23"/>
          <w:szCs w:val="23"/>
        </w:rPr>
        <w:t>based on comparative advantage, which role(s) in the team is</w:t>
      </w:r>
      <w:r w:rsidR="00EA3B80" w:rsidRPr="00554415">
        <w:rPr>
          <w:rFonts w:asciiTheme="minorHAnsi" w:hAnsiTheme="minorHAnsi" w:cstheme="minorHAnsi"/>
          <w:sz w:val="23"/>
          <w:szCs w:val="23"/>
        </w:rPr>
        <w:t>, or are,</w:t>
      </w:r>
      <w:r w:rsidRPr="00554415">
        <w:rPr>
          <w:rFonts w:asciiTheme="minorHAnsi" w:hAnsiTheme="minorHAnsi" w:cstheme="minorHAnsi"/>
          <w:sz w:val="23"/>
          <w:szCs w:val="23"/>
        </w:rPr>
        <w:t xml:space="preserve"> </w:t>
      </w:r>
      <w:r w:rsidR="0088274B" w:rsidRPr="00554415">
        <w:rPr>
          <w:rFonts w:asciiTheme="minorHAnsi" w:hAnsiTheme="minorHAnsi" w:cstheme="minorHAnsi"/>
          <w:sz w:val="23"/>
          <w:szCs w:val="23"/>
        </w:rPr>
        <w:t xml:space="preserve"> </w:t>
      </w:r>
      <w:r w:rsidRPr="00554415">
        <w:rPr>
          <w:rFonts w:asciiTheme="minorHAnsi" w:hAnsiTheme="minorHAnsi" w:cstheme="minorHAnsi"/>
          <w:sz w:val="23"/>
          <w:szCs w:val="23"/>
        </w:rPr>
        <w:t>best placed to undertake which action(s).</w:t>
      </w:r>
      <w:r w:rsidR="00554415" w:rsidRPr="00554415">
        <w:t xml:space="preserve"> </w:t>
      </w:r>
    </w:p>
    <w:p w14:paraId="2B35D1C5" w14:textId="606A1FF8" w:rsidR="00EA3B80" w:rsidRPr="00235786" w:rsidRDefault="00EA3B80" w:rsidP="001829A9">
      <w:pPr>
        <w:pStyle w:val="BodyText"/>
        <w:rPr>
          <w:rFonts w:asciiTheme="minorHAnsi" w:hAnsiTheme="minorHAnsi" w:cstheme="minorHAnsi"/>
        </w:rPr>
      </w:pPr>
    </w:p>
    <w:p w14:paraId="62594DF9" w14:textId="77777777" w:rsidR="00757809" w:rsidRPr="00235786" w:rsidRDefault="00757809" w:rsidP="001829A9">
      <w:pPr>
        <w:pStyle w:val="BodyText"/>
        <w:rPr>
          <w:rFonts w:asciiTheme="minorHAnsi" w:hAnsiTheme="minorHAnsi" w:cstheme="minorHAnsi"/>
        </w:rPr>
      </w:pPr>
    </w:p>
    <w:p w14:paraId="40A1F791" w14:textId="65A04C60" w:rsidR="00554415" w:rsidRDefault="00766C77" w:rsidP="00064B2A">
      <w:pPr>
        <w:pStyle w:val="BodyText"/>
        <w:rPr>
          <w:rFonts w:asciiTheme="minorHAnsi" w:hAnsiTheme="minorHAnsi" w:cstheme="minorHAnsi"/>
          <w:b/>
          <w:bCs/>
          <w:color w:val="002060"/>
          <w:sz w:val="32"/>
        </w:rPr>
      </w:pPr>
      <w:r>
        <w:rPr>
          <w:noProof/>
        </w:rPr>
        <w:lastRenderedPageBreak/>
        <w:drawing>
          <wp:anchor distT="0" distB="0" distL="114300" distR="114300" simplePos="0" relativeHeight="251663360" behindDoc="1" locked="0" layoutInCell="1" allowOverlap="1" wp14:anchorId="6147F37E" wp14:editId="7C60A858">
            <wp:simplePos x="0" y="0"/>
            <wp:positionH relativeFrom="column">
              <wp:posOffset>20955</wp:posOffset>
            </wp:positionH>
            <wp:positionV relativeFrom="paragraph">
              <wp:posOffset>276225</wp:posOffset>
            </wp:positionV>
            <wp:extent cx="586740" cy="552450"/>
            <wp:effectExtent l="0" t="0" r="3810" b="0"/>
            <wp:wrapTight wrapText="bothSides">
              <wp:wrapPolygon edited="0">
                <wp:start x="0" y="0"/>
                <wp:lineTo x="0" y="20855"/>
                <wp:lineTo x="21039" y="20855"/>
                <wp:lineTo x="210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74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C950B" w14:textId="3F9D85D4" w:rsidR="00766C77" w:rsidRPr="00235786" w:rsidRDefault="00263362" w:rsidP="00064B2A">
      <w:pPr>
        <w:pStyle w:val="BodyText"/>
        <w:rPr>
          <w:rFonts w:asciiTheme="minorHAnsi" w:hAnsiTheme="minorHAnsi" w:cstheme="minorHAnsi"/>
          <w:b/>
          <w:bCs/>
          <w:color w:val="002060"/>
          <w:sz w:val="32"/>
        </w:rPr>
      </w:pPr>
      <w:r>
        <w:rPr>
          <w:rFonts w:asciiTheme="minorHAnsi" w:hAnsiTheme="minorHAnsi" w:cstheme="minorHAnsi"/>
          <w:b/>
          <w:bCs/>
          <w:color w:val="002060"/>
          <w:sz w:val="32"/>
        </w:rPr>
        <w:t xml:space="preserve">  </w:t>
      </w:r>
      <w:r w:rsidR="00064B2A" w:rsidRPr="00235786">
        <w:rPr>
          <w:rFonts w:asciiTheme="minorHAnsi" w:hAnsiTheme="minorHAnsi" w:cstheme="minorHAnsi"/>
          <w:b/>
          <w:bCs/>
          <w:color w:val="002060"/>
          <w:sz w:val="32"/>
        </w:rPr>
        <w:t>Team Checklist</w:t>
      </w:r>
    </w:p>
    <w:p w14:paraId="461E4B45" w14:textId="710D7055" w:rsidR="00064B2A" w:rsidRPr="00235786" w:rsidRDefault="00064B2A" w:rsidP="00064B2A">
      <w:pPr>
        <w:pStyle w:val="Heading3"/>
        <w:rPr>
          <w:rFonts w:asciiTheme="minorHAnsi" w:hAnsiTheme="minorHAnsi" w:cstheme="minorHAnsi"/>
          <w:color w:val="002060"/>
          <w:sz w:val="26"/>
          <w:szCs w:val="26"/>
        </w:rPr>
      </w:pPr>
      <w:r w:rsidRPr="00235786">
        <w:rPr>
          <w:rFonts w:asciiTheme="minorHAnsi" w:hAnsiTheme="minorHAnsi" w:cstheme="minorHAnsi"/>
          <w:color w:val="002060"/>
          <w:sz w:val="26"/>
          <w:szCs w:val="26"/>
        </w:rPr>
        <w:t>Educate the team on the requirements of the PIP QI</w:t>
      </w:r>
    </w:p>
    <w:p w14:paraId="4F0A105B" w14:textId="77777777" w:rsidR="00064B2A" w:rsidRPr="00235786" w:rsidRDefault="00064B2A" w:rsidP="0088274B">
      <w:pPr>
        <w:rPr>
          <w:rFonts w:asciiTheme="minorHAnsi" w:hAnsiTheme="minorHAnsi" w:cstheme="minorHAnsi"/>
        </w:rPr>
      </w:pPr>
    </w:p>
    <w:p w14:paraId="133A65A5" w14:textId="10EC3F00"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Does our whole team have a good understanding of the PIP QI requirements, including the need to undertake continuous quality improvement activities</w:t>
      </w:r>
      <w:r w:rsidR="00956C17" w:rsidRPr="00554415">
        <w:rPr>
          <w:rFonts w:asciiTheme="minorHAnsi" w:hAnsiTheme="minorHAnsi" w:cstheme="minorHAnsi"/>
          <w:sz w:val="23"/>
          <w:szCs w:val="23"/>
        </w:rPr>
        <w:t xml:space="preserve"> in partnership with </w:t>
      </w:r>
      <w:r w:rsidR="0088274B" w:rsidRPr="00554415">
        <w:rPr>
          <w:rFonts w:asciiTheme="minorHAnsi" w:hAnsiTheme="minorHAnsi" w:cstheme="minorHAnsi"/>
          <w:sz w:val="23"/>
          <w:szCs w:val="23"/>
        </w:rPr>
        <w:t>Gippsland</w:t>
      </w:r>
      <w:r w:rsidR="00956C17" w:rsidRPr="00554415">
        <w:rPr>
          <w:rFonts w:asciiTheme="minorHAnsi" w:hAnsiTheme="minorHAnsi" w:cstheme="minorHAnsi"/>
          <w:sz w:val="23"/>
          <w:szCs w:val="23"/>
        </w:rPr>
        <w:t xml:space="preserve"> PHN</w:t>
      </w:r>
      <w:r w:rsidRPr="00554415">
        <w:rPr>
          <w:rFonts w:asciiTheme="minorHAnsi" w:hAnsiTheme="minorHAnsi" w:cstheme="minorHAnsi"/>
          <w:sz w:val="23"/>
          <w:szCs w:val="23"/>
        </w:rPr>
        <w:t xml:space="preserve">? </w:t>
      </w:r>
    </w:p>
    <w:p w14:paraId="425A1AAC"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Does our health service have a good understanding of the practice population and the areas of high need?</w:t>
      </w:r>
    </w:p>
    <w:p w14:paraId="15BE0703" w14:textId="099B4CBA"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 xml:space="preserve">Does our health service have documented </w:t>
      </w:r>
      <w:r w:rsidR="00B57FB9" w:rsidRPr="00554415">
        <w:rPr>
          <w:rFonts w:asciiTheme="minorHAnsi" w:hAnsiTheme="minorHAnsi" w:cstheme="minorHAnsi"/>
          <w:sz w:val="23"/>
          <w:szCs w:val="23"/>
        </w:rPr>
        <w:t xml:space="preserve">QI processes </w:t>
      </w:r>
      <w:r w:rsidR="0066410E" w:rsidRPr="00554415">
        <w:rPr>
          <w:rFonts w:asciiTheme="minorHAnsi" w:hAnsiTheme="minorHAnsi" w:cstheme="minorHAnsi"/>
          <w:sz w:val="23"/>
          <w:szCs w:val="23"/>
        </w:rPr>
        <w:t>that can demonstrate participation in continuous quality improvement activities</w:t>
      </w:r>
      <w:r w:rsidRPr="00554415">
        <w:rPr>
          <w:rFonts w:asciiTheme="minorHAnsi" w:hAnsiTheme="minorHAnsi" w:cstheme="minorHAnsi"/>
          <w:sz w:val="23"/>
          <w:szCs w:val="23"/>
        </w:rPr>
        <w:t>?</w:t>
      </w:r>
    </w:p>
    <w:p w14:paraId="361FBF5A" w14:textId="502248DA" w:rsidR="00064B2A" w:rsidRPr="00235786" w:rsidRDefault="00064B2A" w:rsidP="00064B2A">
      <w:pPr>
        <w:pStyle w:val="Heading3"/>
        <w:rPr>
          <w:rFonts w:asciiTheme="minorHAnsi" w:hAnsiTheme="minorHAnsi" w:cstheme="minorHAnsi"/>
          <w:color w:val="002060"/>
          <w:sz w:val="26"/>
          <w:szCs w:val="26"/>
        </w:rPr>
      </w:pPr>
      <w:r w:rsidRPr="00235786">
        <w:rPr>
          <w:rFonts w:asciiTheme="minorHAnsi" w:hAnsiTheme="minorHAnsi" w:cstheme="minorHAnsi"/>
          <w:color w:val="002060"/>
          <w:sz w:val="26"/>
          <w:szCs w:val="26"/>
        </w:rPr>
        <w:t xml:space="preserve">Involve the whole team </w:t>
      </w:r>
    </w:p>
    <w:p w14:paraId="4E51AC36" w14:textId="77777777" w:rsidR="00064B2A" w:rsidRPr="00235786" w:rsidRDefault="00064B2A" w:rsidP="0088274B">
      <w:pPr>
        <w:rPr>
          <w:rFonts w:asciiTheme="minorHAnsi" w:hAnsiTheme="minorHAnsi" w:cstheme="minorHAnsi"/>
        </w:rPr>
      </w:pPr>
    </w:p>
    <w:p w14:paraId="7AFCC18C" w14:textId="78F83050" w:rsidR="00064B2A" w:rsidRPr="00554415" w:rsidRDefault="00CD3CA5"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 xml:space="preserve">Does our health service have a </w:t>
      </w:r>
      <w:r w:rsidR="0006420F" w:rsidRPr="00554415">
        <w:rPr>
          <w:rFonts w:asciiTheme="minorHAnsi" w:hAnsiTheme="minorHAnsi" w:cstheme="minorHAnsi"/>
          <w:sz w:val="23"/>
          <w:szCs w:val="23"/>
        </w:rPr>
        <w:t>QI</w:t>
      </w:r>
      <w:r w:rsidRPr="00554415">
        <w:rPr>
          <w:rFonts w:asciiTheme="minorHAnsi" w:hAnsiTheme="minorHAnsi" w:cstheme="minorHAnsi"/>
          <w:sz w:val="23"/>
          <w:szCs w:val="23"/>
        </w:rPr>
        <w:t xml:space="preserve"> </w:t>
      </w:r>
      <w:r w:rsidR="009611A0">
        <w:rPr>
          <w:rFonts w:asciiTheme="minorHAnsi" w:hAnsiTheme="minorHAnsi" w:cstheme="minorHAnsi"/>
          <w:sz w:val="23"/>
          <w:szCs w:val="23"/>
        </w:rPr>
        <w:t xml:space="preserve">action </w:t>
      </w:r>
      <w:r w:rsidRPr="00554415">
        <w:rPr>
          <w:rFonts w:asciiTheme="minorHAnsi" w:hAnsiTheme="minorHAnsi" w:cstheme="minorHAnsi"/>
          <w:sz w:val="23"/>
          <w:szCs w:val="23"/>
        </w:rPr>
        <w:t xml:space="preserve">plan that is </w:t>
      </w:r>
      <w:r w:rsidR="00352CC3" w:rsidRPr="00554415">
        <w:rPr>
          <w:rFonts w:asciiTheme="minorHAnsi" w:hAnsiTheme="minorHAnsi" w:cstheme="minorHAnsi"/>
          <w:sz w:val="23"/>
          <w:szCs w:val="23"/>
        </w:rPr>
        <w:t>developed in partnership with the health service team</w:t>
      </w:r>
      <w:r w:rsidR="00064B2A" w:rsidRPr="00554415">
        <w:rPr>
          <w:rFonts w:asciiTheme="minorHAnsi" w:hAnsiTheme="minorHAnsi" w:cstheme="minorHAnsi"/>
          <w:sz w:val="23"/>
          <w:szCs w:val="23"/>
        </w:rPr>
        <w:t>?</w:t>
      </w:r>
    </w:p>
    <w:p w14:paraId="4D9A209A"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Do we have a clinical and non-clinical leader (e.g. our principal clinician and Practice Manager) driving quality improvement activity?</w:t>
      </w:r>
    </w:p>
    <w:p w14:paraId="2CE1A0D1" w14:textId="63588FBB"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 xml:space="preserve">Have we assigned roles, responsibilities and timeframes for carrying out </w:t>
      </w:r>
      <w:r w:rsidR="0006420F" w:rsidRPr="00554415">
        <w:rPr>
          <w:rFonts w:asciiTheme="minorHAnsi" w:hAnsiTheme="minorHAnsi" w:cstheme="minorHAnsi"/>
          <w:sz w:val="23"/>
          <w:szCs w:val="23"/>
        </w:rPr>
        <w:t>planned improvement in the QI plan</w:t>
      </w:r>
      <w:r w:rsidRPr="00554415">
        <w:rPr>
          <w:rFonts w:asciiTheme="minorHAnsi" w:hAnsiTheme="minorHAnsi" w:cstheme="minorHAnsi"/>
          <w:sz w:val="23"/>
          <w:szCs w:val="23"/>
        </w:rPr>
        <w:t>?</w:t>
      </w:r>
    </w:p>
    <w:p w14:paraId="66E348D7" w14:textId="66770DC3"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 xml:space="preserve">Do our team members have the </w:t>
      </w:r>
      <w:r w:rsidR="0006420F" w:rsidRPr="00554415">
        <w:rPr>
          <w:rFonts w:asciiTheme="minorHAnsi" w:hAnsiTheme="minorHAnsi" w:cstheme="minorHAnsi"/>
          <w:sz w:val="23"/>
          <w:szCs w:val="23"/>
        </w:rPr>
        <w:t xml:space="preserve">QI </w:t>
      </w:r>
      <w:r w:rsidRPr="00554415">
        <w:rPr>
          <w:rFonts w:asciiTheme="minorHAnsi" w:hAnsiTheme="minorHAnsi" w:cstheme="minorHAnsi"/>
          <w:sz w:val="23"/>
          <w:szCs w:val="23"/>
        </w:rPr>
        <w:t>skills they need, or is more training required?</w:t>
      </w:r>
    </w:p>
    <w:p w14:paraId="386E54EB" w14:textId="2E48655E" w:rsidR="00064B2A" w:rsidRPr="00235786" w:rsidRDefault="00064B2A" w:rsidP="00064B2A">
      <w:pPr>
        <w:pStyle w:val="Heading3"/>
        <w:rPr>
          <w:rFonts w:asciiTheme="minorHAnsi" w:hAnsiTheme="minorHAnsi" w:cstheme="minorHAnsi"/>
          <w:color w:val="002060"/>
          <w:sz w:val="26"/>
          <w:szCs w:val="26"/>
        </w:rPr>
      </w:pPr>
      <w:r w:rsidRPr="00235786">
        <w:rPr>
          <w:rFonts w:asciiTheme="minorHAnsi" w:hAnsiTheme="minorHAnsi" w:cstheme="minorHAnsi"/>
          <w:color w:val="002060"/>
          <w:sz w:val="26"/>
          <w:szCs w:val="26"/>
        </w:rPr>
        <w:t>Ensure team members have protected time to complete tasks</w:t>
      </w:r>
    </w:p>
    <w:p w14:paraId="2A658125" w14:textId="77777777" w:rsidR="00064B2A" w:rsidRPr="00235786" w:rsidRDefault="00064B2A" w:rsidP="0088274B">
      <w:pPr>
        <w:rPr>
          <w:rFonts w:asciiTheme="minorHAnsi" w:hAnsiTheme="minorHAnsi" w:cstheme="minorHAnsi"/>
        </w:rPr>
      </w:pPr>
    </w:p>
    <w:p w14:paraId="0DBA9E86"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Have we assigned people realistic tasks in light of any resource or time constraints?</w:t>
      </w:r>
    </w:p>
    <w:p w14:paraId="4B603666"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Have team members been given “protected” time to regularly complete tasks?</w:t>
      </w:r>
    </w:p>
    <w:p w14:paraId="4513B7FA" w14:textId="1318328C" w:rsidR="00064B2A" w:rsidRPr="00235786" w:rsidRDefault="00064B2A" w:rsidP="00064B2A">
      <w:pPr>
        <w:pStyle w:val="Heading3"/>
        <w:rPr>
          <w:rFonts w:asciiTheme="minorHAnsi" w:hAnsiTheme="minorHAnsi" w:cstheme="minorHAnsi"/>
          <w:color w:val="002060"/>
          <w:sz w:val="26"/>
          <w:szCs w:val="26"/>
        </w:rPr>
      </w:pPr>
      <w:r w:rsidRPr="00235786">
        <w:rPr>
          <w:rFonts w:asciiTheme="minorHAnsi" w:hAnsiTheme="minorHAnsi" w:cstheme="minorHAnsi"/>
          <w:color w:val="002060"/>
          <w:sz w:val="26"/>
          <w:szCs w:val="26"/>
        </w:rPr>
        <w:t>Set realistic goals and use data to drive improvement</w:t>
      </w:r>
    </w:p>
    <w:p w14:paraId="2257F0FD" w14:textId="77777777" w:rsidR="00064B2A" w:rsidRPr="00235786" w:rsidRDefault="00064B2A" w:rsidP="0088274B">
      <w:pPr>
        <w:rPr>
          <w:rFonts w:asciiTheme="minorHAnsi" w:hAnsiTheme="minorHAnsi" w:cstheme="minorHAnsi"/>
        </w:rPr>
      </w:pPr>
    </w:p>
    <w:p w14:paraId="48DFD8AF" w14:textId="1933A85D"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 xml:space="preserve">Are our goals SMART: Specific, Measurable, Attainable, </w:t>
      </w:r>
      <w:r w:rsidR="00780C05" w:rsidRPr="00554415">
        <w:rPr>
          <w:rFonts w:asciiTheme="minorHAnsi" w:hAnsiTheme="minorHAnsi" w:cstheme="minorHAnsi"/>
          <w:sz w:val="23"/>
          <w:szCs w:val="23"/>
        </w:rPr>
        <w:t>Relevant</w:t>
      </w:r>
      <w:r w:rsidRPr="00554415">
        <w:rPr>
          <w:rFonts w:asciiTheme="minorHAnsi" w:hAnsiTheme="minorHAnsi" w:cstheme="minorHAnsi"/>
          <w:sz w:val="23"/>
          <w:szCs w:val="23"/>
        </w:rPr>
        <w:t xml:space="preserve"> and Time-bound?</w:t>
      </w:r>
    </w:p>
    <w:p w14:paraId="4E889FF1" w14:textId="6DCEBFA4" w:rsidR="00064B2A" w:rsidRPr="00554415" w:rsidRDefault="00912582"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Can we</w:t>
      </w:r>
      <w:r w:rsidR="00064B2A" w:rsidRPr="00554415">
        <w:rPr>
          <w:rFonts w:asciiTheme="minorHAnsi" w:hAnsiTheme="minorHAnsi" w:cstheme="minorHAnsi"/>
          <w:sz w:val="23"/>
          <w:szCs w:val="23"/>
        </w:rPr>
        <w:t xml:space="preserve"> measure progress against our goals?</w:t>
      </w:r>
    </w:p>
    <w:p w14:paraId="6A6CCFBE"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Are we using data to frequently review progress against our goals?</w:t>
      </w:r>
    </w:p>
    <w:p w14:paraId="6B6A9B24" w14:textId="22C4E25E" w:rsidR="00064B2A" w:rsidRPr="00235786" w:rsidRDefault="00064B2A" w:rsidP="00064B2A">
      <w:pPr>
        <w:pStyle w:val="Heading3"/>
        <w:rPr>
          <w:rFonts w:asciiTheme="minorHAnsi" w:hAnsiTheme="minorHAnsi" w:cstheme="minorHAnsi"/>
          <w:color w:val="002060"/>
          <w:sz w:val="26"/>
          <w:szCs w:val="26"/>
        </w:rPr>
      </w:pPr>
      <w:r w:rsidRPr="00235786">
        <w:rPr>
          <w:rFonts w:asciiTheme="minorHAnsi" w:hAnsiTheme="minorHAnsi" w:cstheme="minorHAnsi"/>
          <w:color w:val="002060"/>
          <w:sz w:val="26"/>
          <w:szCs w:val="26"/>
        </w:rPr>
        <w:t>As a team, regularly reflect, review and adjust what you are doing</w:t>
      </w:r>
    </w:p>
    <w:p w14:paraId="762CFC6C" w14:textId="77777777" w:rsidR="00064B2A" w:rsidRPr="00235786" w:rsidRDefault="00064B2A" w:rsidP="0088274B">
      <w:pPr>
        <w:rPr>
          <w:rFonts w:asciiTheme="minorHAnsi" w:hAnsiTheme="minorHAnsi" w:cstheme="minorHAnsi"/>
        </w:rPr>
      </w:pPr>
    </w:p>
    <w:p w14:paraId="73CE9C3A"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Is reviewing progress against our goals and generating new ideas part of our regular team meeting agenda?</w:t>
      </w:r>
    </w:p>
    <w:p w14:paraId="584C497E" w14:textId="17A6E3AF"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Are we regularly adjusting our goals and strategies</w:t>
      </w:r>
      <w:r w:rsidR="00624D09" w:rsidRPr="00554415">
        <w:rPr>
          <w:rFonts w:asciiTheme="minorHAnsi" w:hAnsiTheme="minorHAnsi" w:cstheme="minorHAnsi"/>
          <w:sz w:val="23"/>
          <w:szCs w:val="23"/>
        </w:rPr>
        <w:t xml:space="preserve"> where required</w:t>
      </w:r>
      <w:r w:rsidRPr="00554415">
        <w:rPr>
          <w:rFonts w:asciiTheme="minorHAnsi" w:hAnsiTheme="minorHAnsi" w:cstheme="minorHAnsi"/>
          <w:sz w:val="23"/>
          <w:szCs w:val="23"/>
        </w:rPr>
        <w:t>?</w:t>
      </w:r>
    </w:p>
    <w:p w14:paraId="01AC3A53" w14:textId="77777777" w:rsidR="00064B2A" w:rsidRPr="00554415" w:rsidRDefault="00064B2A" w:rsidP="00064B2A">
      <w:pPr>
        <w:pStyle w:val="TickBoxBullet"/>
        <w:rPr>
          <w:rFonts w:asciiTheme="minorHAnsi" w:hAnsiTheme="minorHAnsi" w:cstheme="minorHAnsi"/>
          <w:sz w:val="23"/>
          <w:szCs w:val="23"/>
        </w:rPr>
      </w:pPr>
      <w:r w:rsidRPr="00554415">
        <w:rPr>
          <w:rFonts w:asciiTheme="minorHAnsi" w:hAnsiTheme="minorHAnsi" w:cstheme="minorHAnsi"/>
          <w:sz w:val="23"/>
          <w:szCs w:val="23"/>
        </w:rPr>
        <w:t>Are we rewarding and acknowledging success and working as a team to problem-solve any challenges?</w:t>
      </w:r>
    </w:p>
    <w:p w14:paraId="43662D77" w14:textId="77777777" w:rsidR="00EA3B80" w:rsidRPr="00235786" w:rsidRDefault="00EA3B80" w:rsidP="001829A9">
      <w:pPr>
        <w:pStyle w:val="BodyText"/>
        <w:rPr>
          <w:rFonts w:asciiTheme="minorHAnsi" w:hAnsiTheme="minorHAnsi" w:cstheme="minorHAnsi"/>
        </w:rPr>
      </w:pPr>
    </w:p>
    <w:p w14:paraId="1D23F227" w14:textId="66885583" w:rsidR="001829A9" w:rsidRPr="00235786" w:rsidRDefault="001829A9" w:rsidP="001829A9">
      <w:pPr>
        <w:rPr>
          <w:rFonts w:asciiTheme="minorHAnsi" w:hAnsiTheme="minorHAnsi" w:cstheme="minorHAnsi"/>
        </w:rPr>
      </w:pPr>
    </w:p>
    <w:p w14:paraId="1DAFCEA2" w14:textId="17455FBB" w:rsidR="0088274B" w:rsidRPr="00235786" w:rsidRDefault="0088274B" w:rsidP="001829A9">
      <w:pPr>
        <w:pStyle w:val="Heading3"/>
        <w:rPr>
          <w:rFonts w:asciiTheme="minorHAnsi" w:hAnsiTheme="minorHAnsi" w:cstheme="minorHAnsi"/>
        </w:rPr>
      </w:pPr>
      <w:r w:rsidRPr="00235786">
        <w:rPr>
          <w:rFonts w:asciiTheme="minorHAnsi" w:hAnsiTheme="minorHAnsi" w:cstheme="minorHAnsi"/>
          <w:b w:val="0"/>
          <w:noProof/>
        </w:rPr>
        <mc:AlternateContent>
          <mc:Choice Requires="wps">
            <w:drawing>
              <wp:anchor distT="45720" distB="45720" distL="114300" distR="114300" simplePos="0" relativeHeight="251654144" behindDoc="0" locked="0" layoutInCell="1" allowOverlap="1" wp14:anchorId="7ADAE78E" wp14:editId="09F66C35">
                <wp:simplePos x="0" y="0"/>
                <wp:positionH relativeFrom="margin">
                  <wp:posOffset>-142875</wp:posOffset>
                </wp:positionH>
                <wp:positionV relativeFrom="paragraph">
                  <wp:posOffset>124460</wp:posOffset>
                </wp:positionV>
                <wp:extent cx="1143000" cy="942975"/>
                <wp:effectExtent l="0" t="0" r="1905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42975"/>
                        </a:xfrm>
                        <a:prstGeom prst="rect">
                          <a:avLst/>
                        </a:prstGeom>
                        <a:solidFill>
                          <a:srgbClr val="FFFFFF"/>
                        </a:solidFill>
                        <a:ln w="9525">
                          <a:solidFill>
                            <a:srgbClr val="000000"/>
                          </a:solidFill>
                          <a:miter lim="800000"/>
                          <a:headEnd/>
                          <a:tailEnd/>
                        </a:ln>
                      </wps:spPr>
                      <wps:txbx>
                        <w:txbxContent>
                          <w:p w14:paraId="404CEF23" w14:textId="14523608" w:rsidR="001829A9" w:rsidRDefault="00554415" w:rsidP="001829A9">
                            <w:r>
                              <w:rPr>
                                <w:noProof/>
                              </w:rPr>
                              <w:drawing>
                                <wp:inline distT="0" distB="0" distL="0" distR="0" wp14:anchorId="43203353" wp14:editId="2479056C">
                                  <wp:extent cx="923925" cy="88648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641" cy="888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AE78E" id="_x0000_t202" coordsize="21600,21600" o:spt="202" path="m,l,21600r21600,l21600,xe">
                <v:stroke joinstyle="miter"/>
                <v:path gradientshapeok="t" o:connecttype="rect"/>
              </v:shapetype>
              <v:shape id="Text Box 2" o:spid="_x0000_s1026" type="#_x0000_t202" style="position:absolute;margin-left:-11.25pt;margin-top:9.8pt;width:90pt;height:74.2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">
                <v:textbox>
                  <w:txbxContent>
                    <w:p w14:paraId="404CEF23" w14:textId="14523608" w:rsidR="001829A9" w:rsidRDefault="00554415" w:rsidP="001829A9">
                      <w:r>
                        <w:rPr>
                          <w:noProof/>
                        </w:rPr>
                        <w:drawing>
                          <wp:inline distT="0" distB="0" distL="0" distR="0" wp14:anchorId="43203353" wp14:editId="2479056C">
                            <wp:extent cx="923925" cy="88648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641" cy="888135"/>
                                    </a:xfrm>
                                    <a:prstGeom prst="rect">
                                      <a:avLst/>
                                    </a:prstGeom>
                                    <a:noFill/>
                                    <a:ln>
                                      <a:noFill/>
                                    </a:ln>
                                  </pic:spPr>
                                </pic:pic>
                              </a:graphicData>
                            </a:graphic>
                          </wp:inline>
                        </w:drawing>
                      </w:r>
                    </w:p>
                  </w:txbxContent>
                </v:textbox>
                <w10:wrap type="square" anchorx="margin"/>
              </v:shape>
            </w:pict>
          </mc:Fallback>
        </mc:AlternateContent>
      </w:r>
    </w:p>
    <w:p w14:paraId="070D9378" w14:textId="0D695A09" w:rsidR="001829A9" w:rsidRPr="00235786" w:rsidRDefault="001829A9" w:rsidP="001829A9">
      <w:pPr>
        <w:pStyle w:val="Heading3"/>
        <w:rPr>
          <w:rFonts w:asciiTheme="minorHAnsi" w:hAnsiTheme="minorHAnsi" w:cstheme="minorHAnsi"/>
          <w:color w:val="002060"/>
        </w:rPr>
      </w:pPr>
      <w:r w:rsidRPr="00235786">
        <w:rPr>
          <w:rFonts w:asciiTheme="minorHAnsi" w:hAnsiTheme="minorHAnsi" w:cstheme="minorHAnsi"/>
          <w:color w:val="002060"/>
        </w:rPr>
        <w:t>General Practitioners</w:t>
      </w:r>
      <w:r w:rsidR="00082CB5" w:rsidRPr="00235786">
        <w:rPr>
          <w:rFonts w:asciiTheme="minorHAnsi" w:hAnsiTheme="minorHAnsi" w:cstheme="minorHAnsi"/>
          <w:color w:val="002060"/>
        </w:rPr>
        <w:t xml:space="preserve"> / Practice Owners</w:t>
      </w:r>
    </w:p>
    <w:p w14:paraId="2EDF1925" w14:textId="7BA8255C" w:rsidR="001829A9" w:rsidRPr="00235786" w:rsidRDefault="001829A9" w:rsidP="001829A9">
      <w:pPr>
        <w:pStyle w:val="BodyText"/>
        <w:rPr>
          <w:rFonts w:asciiTheme="minorHAnsi" w:hAnsiTheme="minorHAnsi" w:cstheme="minorHAnsi"/>
        </w:rPr>
      </w:pPr>
    </w:p>
    <w:p w14:paraId="7CAE41AA" w14:textId="77777777" w:rsidR="001C39D9" w:rsidRPr="00235786" w:rsidRDefault="001C39D9" w:rsidP="001829A9">
      <w:pPr>
        <w:pStyle w:val="BodyText"/>
        <w:rPr>
          <w:rFonts w:asciiTheme="minorHAnsi" w:hAnsiTheme="minorHAnsi" w:cstheme="minorHAnsi"/>
        </w:rPr>
      </w:pPr>
    </w:p>
    <w:p w14:paraId="77193D79" w14:textId="2647BD8C" w:rsidR="000555E8" w:rsidRPr="00554415" w:rsidRDefault="0021590A"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Provide e</w:t>
      </w:r>
      <w:r w:rsidR="00F07079" w:rsidRPr="00554415">
        <w:rPr>
          <w:rFonts w:asciiTheme="minorHAnsi" w:hAnsiTheme="minorHAnsi" w:cstheme="minorHAnsi"/>
          <w:sz w:val="23"/>
          <w:szCs w:val="23"/>
        </w:rPr>
        <w:t>ffective and consistent leadership</w:t>
      </w:r>
    </w:p>
    <w:p w14:paraId="4A42DC65" w14:textId="293F6CFE" w:rsidR="00F07079" w:rsidRPr="00554415" w:rsidRDefault="00991AB0"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Engage the whole team in</w:t>
      </w:r>
      <w:r w:rsidR="0021590A" w:rsidRPr="00554415">
        <w:rPr>
          <w:rFonts w:asciiTheme="minorHAnsi" w:hAnsiTheme="minorHAnsi" w:cstheme="minorHAnsi"/>
          <w:sz w:val="23"/>
          <w:szCs w:val="23"/>
        </w:rPr>
        <w:t xml:space="preserve"> quality improvement</w:t>
      </w:r>
      <w:r w:rsidR="00004137" w:rsidRPr="00554415">
        <w:rPr>
          <w:rFonts w:asciiTheme="minorHAnsi" w:hAnsiTheme="minorHAnsi" w:cstheme="minorHAnsi"/>
          <w:sz w:val="23"/>
          <w:szCs w:val="23"/>
        </w:rPr>
        <w:t xml:space="preserve"> planning</w:t>
      </w:r>
    </w:p>
    <w:p w14:paraId="34DB1DC5" w14:textId="5289B858" w:rsidR="00FE3E59" w:rsidRPr="00554415" w:rsidRDefault="00FE3E59" w:rsidP="00FE3E59">
      <w:pPr>
        <w:pStyle w:val="ListBullet"/>
        <w:rPr>
          <w:rFonts w:asciiTheme="minorHAnsi" w:hAnsiTheme="minorHAnsi" w:cstheme="minorHAnsi"/>
          <w:sz w:val="23"/>
          <w:szCs w:val="23"/>
        </w:rPr>
      </w:pPr>
      <w:r w:rsidRPr="00554415">
        <w:rPr>
          <w:rFonts w:asciiTheme="minorHAnsi" w:hAnsiTheme="minorHAnsi" w:cstheme="minorHAnsi"/>
          <w:sz w:val="23"/>
          <w:szCs w:val="23"/>
        </w:rPr>
        <w:t>Communicate the vision</w:t>
      </w:r>
      <w:r w:rsidR="0021590A" w:rsidRPr="00554415">
        <w:rPr>
          <w:rFonts w:asciiTheme="minorHAnsi" w:hAnsiTheme="minorHAnsi" w:cstheme="minorHAnsi"/>
          <w:sz w:val="23"/>
          <w:szCs w:val="23"/>
        </w:rPr>
        <w:t xml:space="preserve"> for improvement</w:t>
      </w:r>
      <w:r w:rsidR="00EA193D" w:rsidRPr="00554415">
        <w:rPr>
          <w:rFonts w:asciiTheme="minorHAnsi" w:hAnsiTheme="minorHAnsi" w:cstheme="minorHAnsi"/>
          <w:sz w:val="23"/>
          <w:szCs w:val="23"/>
        </w:rPr>
        <w:t>, and the practical first steps,</w:t>
      </w:r>
      <w:r w:rsidR="0021590A" w:rsidRPr="00554415">
        <w:rPr>
          <w:rFonts w:asciiTheme="minorHAnsi" w:hAnsiTheme="minorHAnsi" w:cstheme="minorHAnsi"/>
          <w:sz w:val="23"/>
          <w:szCs w:val="23"/>
        </w:rPr>
        <w:t xml:space="preserve"> to the whole team</w:t>
      </w:r>
    </w:p>
    <w:p w14:paraId="77312EBE" w14:textId="11289E4A" w:rsidR="00FE3E59" w:rsidRPr="00554415" w:rsidRDefault="00960FD6"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Drive the creation of a quality improvement team</w:t>
      </w:r>
    </w:p>
    <w:p w14:paraId="5E4D3DB2" w14:textId="0C98EA92" w:rsidR="00F10B60" w:rsidRPr="00554415" w:rsidRDefault="00F10B60"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Ensure regular team meetings include a review of QI activities</w:t>
      </w:r>
      <w:r w:rsidR="00594755" w:rsidRPr="00554415">
        <w:rPr>
          <w:rFonts w:asciiTheme="minorHAnsi" w:hAnsiTheme="minorHAnsi" w:cstheme="minorHAnsi"/>
          <w:sz w:val="23"/>
          <w:szCs w:val="23"/>
        </w:rPr>
        <w:t xml:space="preserve"> (monitor progress over time)</w:t>
      </w:r>
    </w:p>
    <w:p w14:paraId="402E511D" w14:textId="09BC8755" w:rsidR="00FE3E59" w:rsidRPr="00554415" w:rsidRDefault="00991AB0" w:rsidP="0021590A">
      <w:pPr>
        <w:pStyle w:val="ListBullet"/>
        <w:rPr>
          <w:rFonts w:asciiTheme="minorHAnsi" w:hAnsiTheme="minorHAnsi" w:cstheme="minorHAnsi"/>
          <w:sz w:val="23"/>
          <w:szCs w:val="23"/>
        </w:rPr>
      </w:pPr>
      <w:r w:rsidRPr="00554415">
        <w:rPr>
          <w:rFonts w:asciiTheme="minorHAnsi" w:hAnsiTheme="minorHAnsi" w:cstheme="minorHAnsi"/>
          <w:sz w:val="23"/>
          <w:szCs w:val="23"/>
        </w:rPr>
        <w:t>Provide</w:t>
      </w:r>
      <w:r w:rsidR="00BA3673" w:rsidRPr="00554415">
        <w:rPr>
          <w:rFonts w:asciiTheme="minorHAnsi" w:hAnsiTheme="minorHAnsi" w:cstheme="minorHAnsi"/>
          <w:sz w:val="23"/>
          <w:szCs w:val="23"/>
        </w:rPr>
        <w:t xml:space="preserve"> </w:t>
      </w:r>
      <w:r w:rsidR="000555E8" w:rsidRPr="00554415">
        <w:rPr>
          <w:rFonts w:asciiTheme="minorHAnsi" w:hAnsiTheme="minorHAnsi" w:cstheme="minorHAnsi"/>
          <w:sz w:val="23"/>
          <w:szCs w:val="23"/>
        </w:rPr>
        <w:t>resources</w:t>
      </w:r>
      <w:r w:rsidR="00FE3E59" w:rsidRPr="00554415">
        <w:rPr>
          <w:rFonts w:asciiTheme="minorHAnsi" w:hAnsiTheme="minorHAnsi" w:cstheme="minorHAnsi"/>
          <w:sz w:val="23"/>
          <w:szCs w:val="23"/>
        </w:rPr>
        <w:t>, including protected time</w:t>
      </w:r>
      <w:r w:rsidRPr="00554415">
        <w:rPr>
          <w:rFonts w:asciiTheme="minorHAnsi" w:hAnsiTheme="minorHAnsi" w:cstheme="minorHAnsi"/>
          <w:sz w:val="23"/>
          <w:szCs w:val="23"/>
        </w:rPr>
        <w:t xml:space="preserve"> and </w:t>
      </w:r>
      <w:r w:rsidR="009337FB" w:rsidRPr="00554415">
        <w:rPr>
          <w:rFonts w:asciiTheme="minorHAnsi" w:hAnsiTheme="minorHAnsi" w:cstheme="minorHAnsi"/>
          <w:sz w:val="23"/>
          <w:szCs w:val="23"/>
        </w:rPr>
        <w:t>relevant</w:t>
      </w:r>
      <w:r w:rsidR="0021590A" w:rsidRPr="00554415">
        <w:rPr>
          <w:rFonts w:asciiTheme="minorHAnsi" w:hAnsiTheme="minorHAnsi" w:cstheme="minorHAnsi"/>
          <w:sz w:val="23"/>
          <w:szCs w:val="23"/>
        </w:rPr>
        <w:t xml:space="preserve"> </w:t>
      </w:r>
      <w:r w:rsidRPr="00554415">
        <w:rPr>
          <w:rFonts w:asciiTheme="minorHAnsi" w:hAnsiTheme="minorHAnsi" w:cstheme="minorHAnsi"/>
          <w:sz w:val="23"/>
          <w:szCs w:val="23"/>
        </w:rPr>
        <w:t xml:space="preserve">staff </w:t>
      </w:r>
      <w:r w:rsidR="0021590A" w:rsidRPr="00554415">
        <w:rPr>
          <w:rFonts w:asciiTheme="minorHAnsi" w:hAnsiTheme="minorHAnsi" w:cstheme="minorHAnsi"/>
          <w:sz w:val="23"/>
          <w:szCs w:val="23"/>
        </w:rPr>
        <w:t>training</w:t>
      </w:r>
    </w:p>
    <w:p w14:paraId="1D6613F4" w14:textId="0BCB2C95" w:rsidR="00CD161E" w:rsidRPr="00554415" w:rsidRDefault="00CD161E">
      <w:pPr>
        <w:pStyle w:val="ListBullet"/>
        <w:rPr>
          <w:rFonts w:asciiTheme="minorHAnsi" w:hAnsiTheme="minorHAnsi" w:cstheme="minorHAnsi"/>
          <w:sz w:val="23"/>
          <w:szCs w:val="23"/>
        </w:rPr>
      </w:pPr>
      <w:r w:rsidRPr="00554415">
        <w:rPr>
          <w:rFonts w:asciiTheme="minorHAnsi" w:hAnsiTheme="minorHAnsi" w:cstheme="minorHAnsi"/>
          <w:sz w:val="23"/>
          <w:szCs w:val="23"/>
        </w:rPr>
        <w:t>Encourage and support the provision of improvement ideas from the whole team</w:t>
      </w:r>
    </w:p>
    <w:p w14:paraId="0223B95D" w14:textId="235251AF" w:rsidR="00960FD6" w:rsidRPr="00554415" w:rsidRDefault="00960FD6"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Analyse and review </w:t>
      </w:r>
      <w:r w:rsidR="00004137" w:rsidRPr="00554415">
        <w:rPr>
          <w:rFonts w:asciiTheme="minorHAnsi" w:hAnsiTheme="minorHAnsi" w:cstheme="minorHAnsi"/>
          <w:sz w:val="23"/>
          <w:szCs w:val="23"/>
        </w:rPr>
        <w:t xml:space="preserve">clinical and business </w:t>
      </w:r>
      <w:r w:rsidRPr="00554415">
        <w:rPr>
          <w:rFonts w:asciiTheme="minorHAnsi" w:hAnsiTheme="minorHAnsi" w:cstheme="minorHAnsi"/>
          <w:sz w:val="23"/>
          <w:szCs w:val="23"/>
        </w:rPr>
        <w:t>data</w:t>
      </w:r>
    </w:p>
    <w:p w14:paraId="342E90FA" w14:textId="59971AAC" w:rsidR="00536919" w:rsidRPr="00554415" w:rsidRDefault="00897E54" w:rsidP="0088274B">
      <w:pPr>
        <w:pStyle w:val="ListBullet"/>
        <w:rPr>
          <w:rFonts w:asciiTheme="minorHAnsi" w:hAnsiTheme="minorHAnsi" w:cstheme="minorHAnsi"/>
          <w:sz w:val="23"/>
          <w:szCs w:val="23"/>
        </w:rPr>
      </w:pPr>
      <w:bookmarkStart w:id="4" w:name="_Hlk16857812"/>
      <w:bookmarkStart w:id="5" w:name="_Hlk16858146"/>
      <w:r w:rsidRPr="00554415">
        <w:rPr>
          <w:rFonts w:asciiTheme="minorHAnsi" w:hAnsiTheme="minorHAnsi" w:cstheme="minorHAnsi"/>
          <w:sz w:val="23"/>
          <w:szCs w:val="23"/>
        </w:rPr>
        <w:t>S</w:t>
      </w:r>
      <w:r w:rsidR="00960FD6" w:rsidRPr="00554415">
        <w:rPr>
          <w:rFonts w:asciiTheme="minorHAnsi" w:hAnsiTheme="minorHAnsi" w:cstheme="minorHAnsi"/>
          <w:sz w:val="23"/>
          <w:szCs w:val="23"/>
        </w:rPr>
        <w:t>elect key priority areas</w:t>
      </w:r>
      <w:r w:rsidR="00FC5EB1" w:rsidRPr="00554415">
        <w:rPr>
          <w:rFonts w:asciiTheme="minorHAnsi" w:hAnsiTheme="minorHAnsi" w:cstheme="minorHAnsi"/>
          <w:sz w:val="23"/>
          <w:szCs w:val="23"/>
        </w:rPr>
        <w:t>,</w:t>
      </w:r>
      <w:r w:rsidR="00960FD6" w:rsidRPr="00554415">
        <w:rPr>
          <w:rFonts w:asciiTheme="minorHAnsi" w:hAnsiTheme="minorHAnsi" w:cstheme="minorHAnsi"/>
          <w:sz w:val="23"/>
          <w:szCs w:val="23"/>
        </w:rPr>
        <w:t xml:space="preserve"> based on </w:t>
      </w:r>
      <w:r w:rsidR="00004137" w:rsidRPr="00554415">
        <w:rPr>
          <w:rFonts w:asciiTheme="minorHAnsi" w:hAnsiTheme="minorHAnsi" w:cstheme="minorHAnsi"/>
          <w:sz w:val="23"/>
          <w:szCs w:val="23"/>
        </w:rPr>
        <w:t>analysis</w:t>
      </w:r>
      <w:r w:rsidR="00BA3673" w:rsidRPr="00554415">
        <w:rPr>
          <w:rFonts w:asciiTheme="minorHAnsi" w:hAnsiTheme="minorHAnsi" w:cstheme="minorHAnsi"/>
          <w:sz w:val="23"/>
          <w:szCs w:val="23"/>
        </w:rPr>
        <w:t xml:space="preserve"> of the data</w:t>
      </w:r>
      <w:r w:rsidR="00FC5EB1" w:rsidRPr="00554415">
        <w:rPr>
          <w:rFonts w:asciiTheme="minorHAnsi" w:hAnsiTheme="minorHAnsi" w:cstheme="minorHAnsi"/>
          <w:sz w:val="23"/>
          <w:szCs w:val="23"/>
        </w:rPr>
        <w:t>,</w:t>
      </w:r>
      <w:r w:rsidRPr="00554415">
        <w:rPr>
          <w:rFonts w:asciiTheme="minorHAnsi" w:hAnsiTheme="minorHAnsi" w:cstheme="minorHAnsi"/>
          <w:sz w:val="23"/>
          <w:szCs w:val="23"/>
        </w:rPr>
        <w:t xml:space="preserve"> in consultation with the team</w:t>
      </w:r>
      <w:bookmarkEnd w:id="4"/>
    </w:p>
    <w:bookmarkEnd w:id="5"/>
    <w:p w14:paraId="405A6839" w14:textId="5B28609F" w:rsidR="0071731A" w:rsidRPr="00554415" w:rsidRDefault="00685E0B">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Implement a team based process to ensure </w:t>
      </w:r>
      <w:r w:rsidR="006735DE" w:rsidRPr="00554415">
        <w:rPr>
          <w:rFonts w:asciiTheme="minorHAnsi" w:hAnsiTheme="minorHAnsi" w:cstheme="minorHAnsi"/>
          <w:sz w:val="23"/>
          <w:szCs w:val="23"/>
        </w:rPr>
        <w:t>data</w:t>
      </w:r>
      <w:r w:rsidR="009A308C" w:rsidRPr="00554415">
        <w:rPr>
          <w:rFonts w:asciiTheme="minorHAnsi" w:hAnsiTheme="minorHAnsi" w:cstheme="minorHAnsi"/>
          <w:sz w:val="23"/>
          <w:szCs w:val="23"/>
        </w:rPr>
        <w:t xml:space="preserve"> are complete, accurate and timely</w:t>
      </w:r>
      <w:r w:rsidR="003D1AA3" w:rsidRPr="00554415">
        <w:rPr>
          <w:rFonts w:asciiTheme="minorHAnsi" w:hAnsiTheme="minorHAnsi" w:cstheme="minorHAnsi"/>
          <w:sz w:val="23"/>
          <w:szCs w:val="23"/>
        </w:rPr>
        <w:t>, including clinical coding</w:t>
      </w:r>
    </w:p>
    <w:p w14:paraId="776CCF8F" w14:textId="65B3AF35" w:rsidR="009337FB" w:rsidRPr="00554415" w:rsidRDefault="00594755" w:rsidP="0088274B">
      <w:pPr>
        <w:pStyle w:val="ListBullet"/>
        <w:rPr>
          <w:rFonts w:asciiTheme="minorHAnsi" w:hAnsiTheme="minorHAnsi" w:cstheme="minorHAnsi"/>
          <w:sz w:val="23"/>
          <w:szCs w:val="23"/>
        </w:rPr>
      </w:pPr>
      <w:r w:rsidRPr="00554415">
        <w:rPr>
          <w:rFonts w:asciiTheme="minorHAnsi" w:hAnsiTheme="minorHAnsi" w:cstheme="minorHAnsi"/>
          <w:sz w:val="23"/>
          <w:szCs w:val="23"/>
        </w:rPr>
        <w:t>Celebrate</w:t>
      </w:r>
      <w:r w:rsidR="00AA2972" w:rsidRPr="00554415">
        <w:rPr>
          <w:rFonts w:asciiTheme="minorHAnsi" w:hAnsiTheme="minorHAnsi" w:cstheme="minorHAnsi"/>
          <w:sz w:val="23"/>
          <w:szCs w:val="23"/>
        </w:rPr>
        <w:t xml:space="preserve"> improvement </w:t>
      </w:r>
      <w:r w:rsidR="009B1CA1" w:rsidRPr="00554415">
        <w:rPr>
          <w:rFonts w:asciiTheme="minorHAnsi" w:hAnsiTheme="minorHAnsi" w:cstheme="minorHAnsi"/>
          <w:sz w:val="23"/>
          <w:szCs w:val="23"/>
        </w:rPr>
        <w:t>achievements with the team</w:t>
      </w:r>
      <w:r w:rsidR="00AA2972" w:rsidRPr="00554415">
        <w:rPr>
          <w:rFonts w:asciiTheme="minorHAnsi" w:hAnsiTheme="minorHAnsi" w:cstheme="minorHAnsi"/>
          <w:sz w:val="23"/>
          <w:szCs w:val="23"/>
        </w:rPr>
        <w:t xml:space="preserve"> </w:t>
      </w:r>
    </w:p>
    <w:p w14:paraId="6419A374" w14:textId="0BFCEB82" w:rsidR="001829A9" w:rsidRPr="00235786" w:rsidRDefault="001829A9" w:rsidP="0088274B">
      <w:pPr>
        <w:pStyle w:val="ListBullet"/>
        <w:numPr>
          <w:ilvl w:val="0"/>
          <w:numId w:val="0"/>
        </w:numPr>
        <w:rPr>
          <w:rFonts w:asciiTheme="minorHAnsi" w:hAnsiTheme="minorHAnsi" w:cstheme="minorHAnsi"/>
        </w:rPr>
      </w:pPr>
    </w:p>
    <w:p w14:paraId="01E5EE71" w14:textId="6FA75C01" w:rsidR="00EA78CC" w:rsidRPr="00235786" w:rsidRDefault="006735DE" w:rsidP="001829A9">
      <w:pPr>
        <w:pStyle w:val="Heading3"/>
        <w:rPr>
          <w:rFonts w:asciiTheme="minorHAnsi" w:hAnsiTheme="minorHAnsi" w:cstheme="minorHAnsi"/>
        </w:rPr>
      </w:pPr>
      <w:r w:rsidRPr="00235786">
        <w:rPr>
          <w:rFonts w:asciiTheme="minorHAnsi" w:hAnsiTheme="minorHAnsi" w:cstheme="minorHAnsi"/>
          <w:b w:val="0"/>
          <w:noProof/>
        </w:rPr>
        <mc:AlternateContent>
          <mc:Choice Requires="wps">
            <w:drawing>
              <wp:anchor distT="45720" distB="45720" distL="114300" distR="114300" simplePos="0" relativeHeight="251657216" behindDoc="0" locked="0" layoutInCell="1" allowOverlap="1" wp14:anchorId="78232618" wp14:editId="6773C151">
                <wp:simplePos x="0" y="0"/>
                <wp:positionH relativeFrom="margin">
                  <wp:align>left</wp:align>
                </wp:positionH>
                <wp:positionV relativeFrom="paragraph">
                  <wp:posOffset>8255</wp:posOffset>
                </wp:positionV>
                <wp:extent cx="1171575" cy="1028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28700"/>
                        </a:xfrm>
                        <a:prstGeom prst="rect">
                          <a:avLst/>
                        </a:prstGeom>
                        <a:solidFill>
                          <a:srgbClr val="FFFFFF"/>
                        </a:solidFill>
                        <a:ln w="9525">
                          <a:solidFill>
                            <a:srgbClr val="000000"/>
                          </a:solidFill>
                          <a:miter lim="800000"/>
                          <a:headEnd/>
                          <a:tailEnd/>
                        </a:ln>
                      </wps:spPr>
                      <wps:txbx>
                        <w:txbxContent>
                          <w:p w14:paraId="39B7FCEA" w14:textId="40FE73D8" w:rsidR="001829A9" w:rsidRDefault="00554415" w:rsidP="001829A9">
                            <w:r>
                              <w:rPr>
                                <w:noProof/>
                              </w:rPr>
                              <w:drawing>
                                <wp:inline distT="0" distB="0" distL="0" distR="0" wp14:anchorId="451E6585" wp14:editId="496F993C">
                                  <wp:extent cx="962025" cy="92920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172" cy="9390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32618" id="_x0000_s1027" type="#_x0000_t202" style="position:absolute;margin-left:0;margin-top:.65pt;width:92.25pt;height:81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">
                <v:textbox>
                  <w:txbxContent>
                    <w:p w14:paraId="39B7FCEA" w14:textId="40FE73D8" w:rsidR="001829A9" w:rsidRDefault="00554415" w:rsidP="001829A9">
                      <w:r>
                        <w:rPr>
                          <w:noProof/>
                        </w:rPr>
                        <w:drawing>
                          <wp:inline distT="0" distB="0" distL="0" distR="0" wp14:anchorId="451E6585" wp14:editId="496F993C">
                            <wp:extent cx="962025" cy="92920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172" cy="939008"/>
                                    </a:xfrm>
                                    <a:prstGeom prst="rect">
                                      <a:avLst/>
                                    </a:prstGeom>
                                    <a:noFill/>
                                    <a:ln>
                                      <a:noFill/>
                                    </a:ln>
                                  </pic:spPr>
                                </pic:pic>
                              </a:graphicData>
                            </a:graphic>
                          </wp:inline>
                        </w:drawing>
                      </w:r>
                    </w:p>
                  </w:txbxContent>
                </v:textbox>
                <w10:wrap type="square" anchorx="margin"/>
              </v:shape>
            </w:pict>
          </mc:Fallback>
        </mc:AlternateContent>
      </w:r>
    </w:p>
    <w:p w14:paraId="46A08AF5" w14:textId="0776B26B" w:rsidR="001829A9" w:rsidRPr="00235786" w:rsidRDefault="001829A9" w:rsidP="001829A9">
      <w:pPr>
        <w:pStyle w:val="Heading3"/>
        <w:rPr>
          <w:rFonts w:asciiTheme="minorHAnsi" w:hAnsiTheme="minorHAnsi" w:cstheme="minorHAnsi"/>
          <w:color w:val="002060"/>
        </w:rPr>
      </w:pPr>
      <w:r w:rsidRPr="00235786">
        <w:rPr>
          <w:rFonts w:asciiTheme="minorHAnsi" w:hAnsiTheme="minorHAnsi" w:cstheme="minorHAnsi"/>
          <w:color w:val="002060"/>
        </w:rPr>
        <w:t>Practice Nurses</w:t>
      </w:r>
    </w:p>
    <w:p w14:paraId="17FFAF79" w14:textId="4476568B" w:rsidR="001829A9" w:rsidRPr="00235786" w:rsidRDefault="001829A9" w:rsidP="001829A9">
      <w:pPr>
        <w:pStyle w:val="BodyText"/>
        <w:rPr>
          <w:rFonts w:asciiTheme="minorHAnsi" w:hAnsiTheme="minorHAnsi" w:cstheme="minorHAnsi"/>
        </w:rPr>
      </w:pPr>
    </w:p>
    <w:p w14:paraId="0AE2DC9B" w14:textId="77777777" w:rsidR="00EA3B80" w:rsidRPr="00235786" w:rsidRDefault="00EA3B80" w:rsidP="001829A9">
      <w:pPr>
        <w:pStyle w:val="BodyText"/>
        <w:rPr>
          <w:rFonts w:asciiTheme="minorHAnsi" w:hAnsiTheme="minorHAnsi" w:cstheme="minorHAnsi"/>
        </w:rPr>
      </w:pPr>
    </w:p>
    <w:p w14:paraId="123F7388" w14:textId="6DD0D844" w:rsidR="00BA3673" w:rsidRPr="00554415" w:rsidRDefault="00897E54"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Contribute to</w:t>
      </w:r>
      <w:r w:rsidR="00BA3673" w:rsidRPr="00554415">
        <w:rPr>
          <w:rFonts w:asciiTheme="minorHAnsi" w:hAnsiTheme="minorHAnsi" w:cstheme="minorHAnsi"/>
          <w:sz w:val="23"/>
          <w:szCs w:val="23"/>
        </w:rPr>
        <w:t xml:space="preserve"> </w:t>
      </w:r>
      <w:r w:rsidR="00E9621E" w:rsidRPr="00554415">
        <w:rPr>
          <w:rFonts w:asciiTheme="minorHAnsi" w:hAnsiTheme="minorHAnsi" w:cstheme="minorHAnsi"/>
          <w:sz w:val="23"/>
          <w:szCs w:val="23"/>
        </w:rPr>
        <w:t xml:space="preserve">the </w:t>
      </w:r>
      <w:r w:rsidR="00BA3673" w:rsidRPr="00554415">
        <w:rPr>
          <w:rFonts w:asciiTheme="minorHAnsi" w:hAnsiTheme="minorHAnsi" w:cstheme="minorHAnsi"/>
          <w:sz w:val="23"/>
          <w:szCs w:val="23"/>
        </w:rPr>
        <w:t>quality improvement planning</w:t>
      </w:r>
      <w:r w:rsidR="00E9621E" w:rsidRPr="00554415">
        <w:rPr>
          <w:rFonts w:asciiTheme="minorHAnsi" w:hAnsiTheme="minorHAnsi" w:cstheme="minorHAnsi"/>
          <w:sz w:val="23"/>
          <w:szCs w:val="23"/>
        </w:rPr>
        <w:t xml:space="preserve"> process</w:t>
      </w:r>
    </w:p>
    <w:p w14:paraId="273FEED7" w14:textId="0BA8D387" w:rsidR="00BA3673" w:rsidRPr="00554415" w:rsidRDefault="00F13876"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Assist in the development of</w:t>
      </w:r>
      <w:r w:rsidR="00BA3673" w:rsidRPr="00554415">
        <w:rPr>
          <w:rFonts w:asciiTheme="minorHAnsi" w:hAnsiTheme="minorHAnsi" w:cstheme="minorHAnsi"/>
          <w:sz w:val="23"/>
          <w:szCs w:val="23"/>
        </w:rPr>
        <w:t xml:space="preserve"> the vision for improvement, and the practical first steps</w:t>
      </w:r>
    </w:p>
    <w:p w14:paraId="5ABA7E0D" w14:textId="0DA588CF" w:rsidR="00BA3673" w:rsidRPr="00554415" w:rsidRDefault="00AA2972" w:rsidP="00BA3673">
      <w:pPr>
        <w:pStyle w:val="ListBullet"/>
        <w:rPr>
          <w:rFonts w:asciiTheme="minorHAnsi" w:hAnsiTheme="minorHAnsi" w:cstheme="minorHAnsi"/>
          <w:sz w:val="23"/>
          <w:szCs w:val="23"/>
        </w:rPr>
      </w:pPr>
      <w:bookmarkStart w:id="6" w:name="_Hlk16780121"/>
      <w:r w:rsidRPr="00554415">
        <w:rPr>
          <w:rFonts w:asciiTheme="minorHAnsi" w:hAnsiTheme="minorHAnsi" w:cstheme="minorHAnsi"/>
          <w:sz w:val="23"/>
          <w:szCs w:val="23"/>
        </w:rPr>
        <w:t>Participate</w:t>
      </w:r>
      <w:r w:rsidR="00F52768" w:rsidRPr="00554415">
        <w:rPr>
          <w:rFonts w:asciiTheme="minorHAnsi" w:hAnsiTheme="minorHAnsi" w:cstheme="minorHAnsi"/>
          <w:sz w:val="23"/>
          <w:szCs w:val="23"/>
        </w:rPr>
        <w:t xml:space="preserve"> in, or </w:t>
      </w:r>
      <w:r w:rsidRPr="00554415">
        <w:rPr>
          <w:rFonts w:asciiTheme="minorHAnsi" w:hAnsiTheme="minorHAnsi" w:cstheme="minorHAnsi"/>
          <w:sz w:val="23"/>
          <w:szCs w:val="23"/>
        </w:rPr>
        <w:t xml:space="preserve">engage </w:t>
      </w:r>
      <w:r w:rsidR="00F52768" w:rsidRPr="00554415">
        <w:rPr>
          <w:rFonts w:asciiTheme="minorHAnsi" w:hAnsiTheme="minorHAnsi" w:cstheme="minorHAnsi"/>
          <w:sz w:val="23"/>
          <w:szCs w:val="23"/>
        </w:rPr>
        <w:t>with,</w:t>
      </w:r>
      <w:r w:rsidR="00BA3673" w:rsidRPr="00554415">
        <w:rPr>
          <w:rFonts w:asciiTheme="minorHAnsi" w:hAnsiTheme="minorHAnsi" w:cstheme="minorHAnsi"/>
          <w:sz w:val="23"/>
          <w:szCs w:val="23"/>
        </w:rPr>
        <w:t xml:space="preserve"> </w:t>
      </w:r>
      <w:bookmarkEnd w:id="6"/>
      <w:r w:rsidR="00F52768" w:rsidRPr="00554415">
        <w:rPr>
          <w:rFonts w:asciiTheme="minorHAnsi" w:hAnsiTheme="minorHAnsi" w:cstheme="minorHAnsi"/>
          <w:sz w:val="23"/>
          <w:szCs w:val="23"/>
        </w:rPr>
        <w:t>the</w:t>
      </w:r>
      <w:r w:rsidR="00BA3673" w:rsidRPr="00554415">
        <w:rPr>
          <w:rFonts w:asciiTheme="minorHAnsi" w:hAnsiTheme="minorHAnsi" w:cstheme="minorHAnsi"/>
          <w:sz w:val="23"/>
          <w:szCs w:val="23"/>
        </w:rPr>
        <w:t xml:space="preserve"> quality improvement team</w:t>
      </w:r>
    </w:p>
    <w:p w14:paraId="3F82B1A8" w14:textId="76BE3EB6" w:rsidR="00BA3673" w:rsidRPr="00554415" w:rsidRDefault="00F52768"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Request </w:t>
      </w:r>
      <w:r w:rsidR="00BA3673" w:rsidRPr="00554415">
        <w:rPr>
          <w:rFonts w:asciiTheme="minorHAnsi" w:hAnsiTheme="minorHAnsi" w:cstheme="minorHAnsi"/>
          <w:sz w:val="23"/>
          <w:szCs w:val="23"/>
        </w:rPr>
        <w:t>required resources, including protected time</w:t>
      </w:r>
    </w:p>
    <w:p w14:paraId="13E65A51" w14:textId="46DB70D9" w:rsidR="00BA3673" w:rsidRPr="00554415" w:rsidRDefault="00442D22"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Undertake</w:t>
      </w:r>
      <w:r w:rsidR="00BA3673" w:rsidRPr="00554415">
        <w:rPr>
          <w:rFonts w:asciiTheme="minorHAnsi" w:hAnsiTheme="minorHAnsi" w:cstheme="minorHAnsi"/>
          <w:sz w:val="23"/>
          <w:szCs w:val="23"/>
        </w:rPr>
        <w:t xml:space="preserve"> relevant training and upskilling</w:t>
      </w:r>
      <w:r w:rsidRPr="00554415">
        <w:rPr>
          <w:rFonts w:asciiTheme="minorHAnsi" w:hAnsiTheme="minorHAnsi" w:cstheme="minorHAnsi"/>
          <w:sz w:val="23"/>
          <w:szCs w:val="23"/>
        </w:rPr>
        <w:t>, if required</w:t>
      </w:r>
    </w:p>
    <w:p w14:paraId="7BA09C8F" w14:textId="7AB537CD" w:rsidR="00BA3673" w:rsidRPr="00554415" w:rsidRDefault="00BA3673" w:rsidP="00BA3673">
      <w:pPr>
        <w:pStyle w:val="ListBullet"/>
        <w:rPr>
          <w:rFonts w:asciiTheme="minorHAnsi" w:hAnsiTheme="minorHAnsi" w:cstheme="minorHAnsi"/>
          <w:sz w:val="23"/>
          <w:szCs w:val="23"/>
        </w:rPr>
      </w:pPr>
      <w:bookmarkStart w:id="7" w:name="_Hlk16779796"/>
      <w:r w:rsidRPr="00554415">
        <w:rPr>
          <w:rFonts w:asciiTheme="minorHAnsi" w:hAnsiTheme="minorHAnsi" w:cstheme="minorHAnsi"/>
          <w:sz w:val="23"/>
          <w:szCs w:val="23"/>
        </w:rPr>
        <w:t xml:space="preserve">Encourage and support the provision of improvement ideas </w:t>
      </w:r>
      <w:r w:rsidR="00F13876" w:rsidRPr="00554415">
        <w:rPr>
          <w:rFonts w:asciiTheme="minorHAnsi" w:hAnsiTheme="minorHAnsi" w:cstheme="minorHAnsi"/>
          <w:sz w:val="23"/>
          <w:szCs w:val="23"/>
        </w:rPr>
        <w:t>from other team members</w:t>
      </w:r>
    </w:p>
    <w:bookmarkEnd w:id="7"/>
    <w:p w14:paraId="5BA30864" w14:textId="01FE2666" w:rsidR="00BA3673" w:rsidRPr="00554415" w:rsidRDefault="006735DE"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Analyse and review</w:t>
      </w:r>
      <w:r w:rsidR="00F13876" w:rsidRPr="00554415">
        <w:rPr>
          <w:rFonts w:asciiTheme="minorHAnsi" w:hAnsiTheme="minorHAnsi" w:cstheme="minorHAnsi"/>
          <w:sz w:val="23"/>
          <w:szCs w:val="23"/>
        </w:rPr>
        <w:t xml:space="preserve"> relevant </w:t>
      </w:r>
      <w:r w:rsidR="00BA3673" w:rsidRPr="00554415">
        <w:rPr>
          <w:rFonts w:asciiTheme="minorHAnsi" w:hAnsiTheme="minorHAnsi" w:cstheme="minorHAnsi"/>
          <w:sz w:val="23"/>
          <w:szCs w:val="23"/>
        </w:rPr>
        <w:t>clinical data</w:t>
      </w:r>
    </w:p>
    <w:p w14:paraId="64E066AF" w14:textId="2B4DBBEE" w:rsidR="00897E54" w:rsidRPr="00554415" w:rsidRDefault="00897E54" w:rsidP="00BA3673">
      <w:pPr>
        <w:pStyle w:val="ListBullet"/>
        <w:rPr>
          <w:rFonts w:asciiTheme="minorHAnsi" w:hAnsiTheme="minorHAnsi" w:cstheme="minorHAnsi"/>
          <w:sz w:val="23"/>
          <w:szCs w:val="23"/>
        </w:rPr>
      </w:pPr>
      <w:r w:rsidRPr="00554415">
        <w:rPr>
          <w:rFonts w:asciiTheme="minorHAnsi" w:hAnsiTheme="minorHAnsi" w:cstheme="minorHAnsi"/>
          <w:sz w:val="23"/>
          <w:szCs w:val="23"/>
        </w:rPr>
        <w:t>Select key priority areas</w:t>
      </w:r>
      <w:r w:rsidR="00FC5EB1" w:rsidRPr="00554415">
        <w:rPr>
          <w:rFonts w:asciiTheme="minorHAnsi" w:hAnsiTheme="minorHAnsi" w:cstheme="minorHAnsi"/>
          <w:sz w:val="23"/>
          <w:szCs w:val="23"/>
        </w:rPr>
        <w:t>,</w:t>
      </w:r>
      <w:r w:rsidRPr="00554415">
        <w:rPr>
          <w:rFonts w:asciiTheme="minorHAnsi" w:hAnsiTheme="minorHAnsi" w:cstheme="minorHAnsi"/>
          <w:sz w:val="23"/>
          <w:szCs w:val="23"/>
        </w:rPr>
        <w:t xml:space="preserve"> based on analysis of the data</w:t>
      </w:r>
      <w:r w:rsidR="00FC5EB1" w:rsidRPr="00554415">
        <w:rPr>
          <w:rFonts w:asciiTheme="minorHAnsi" w:hAnsiTheme="minorHAnsi" w:cstheme="minorHAnsi"/>
          <w:sz w:val="23"/>
          <w:szCs w:val="23"/>
        </w:rPr>
        <w:t>,</w:t>
      </w:r>
      <w:r w:rsidRPr="00554415">
        <w:rPr>
          <w:rFonts w:asciiTheme="minorHAnsi" w:hAnsiTheme="minorHAnsi" w:cstheme="minorHAnsi"/>
          <w:sz w:val="23"/>
          <w:szCs w:val="23"/>
        </w:rPr>
        <w:t xml:space="preserve"> in consultation with the team</w:t>
      </w:r>
    </w:p>
    <w:p w14:paraId="2985219F" w14:textId="77777777" w:rsidR="003D1AA3" w:rsidRPr="00554415" w:rsidRDefault="003D1AA3" w:rsidP="003D1AA3">
      <w:pPr>
        <w:pStyle w:val="ListBullet"/>
        <w:rPr>
          <w:rFonts w:asciiTheme="minorHAnsi" w:hAnsiTheme="minorHAnsi" w:cstheme="minorHAnsi"/>
          <w:sz w:val="23"/>
          <w:szCs w:val="23"/>
        </w:rPr>
      </w:pPr>
      <w:r w:rsidRPr="00554415">
        <w:rPr>
          <w:rFonts w:asciiTheme="minorHAnsi" w:hAnsiTheme="minorHAnsi" w:cstheme="minorHAnsi"/>
          <w:sz w:val="23"/>
          <w:szCs w:val="23"/>
        </w:rPr>
        <w:t>Implement a team based process to ensure data are complete, accurate and timely, including clinical coding</w:t>
      </w:r>
    </w:p>
    <w:p w14:paraId="529CC016" w14:textId="2D830B16" w:rsidR="009337FB" w:rsidRPr="00554415" w:rsidRDefault="006735DE" w:rsidP="00554415">
      <w:pPr>
        <w:pStyle w:val="ListBullet"/>
        <w:rPr>
          <w:rFonts w:asciiTheme="minorHAnsi" w:hAnsiTheme="minorHAnsi" w:cstheme="minorHAnsi"/>
          <w:sz w:val="23"/>
          <w:szCs w:val="23"/>
        </w:rPr>
      </w:pPr>
      <w:r w:rsidRPr="00554415">
        <w:rPr>
          <w:rFonts w:asciiTheme="minorHAnsi" w:hAnsiTheme="minorHAnsi" w:cstheme="minorHAnsi"/>
          <w:sz w:val="23"/>
          <w:szCs w:val="23"/>
        </w:rPr>
        <w:t>M</w:t>
      </w:r>
      <w:r w:rsidR="00BA3673" w:rsidRPr="00554415">
        <w:rPr>
          <w:rFonts w:asciiTheme="minorHAnsi" w:hAnsiTheme="minorHAnsi" w:cstheme="minorHAnsi"/>
          <w:sz w:val="23"/>
          <w:szCs w:val="23"/>
        </w:rPr>
        <w:t>onitor progress against quality improvement goals and measures</w:t>
      </w:r>
      <w:r w:rsidRPr="00554415">
        <w:rPr>
          <w:rFonts w:asciiTheme="minorHAnsi" w:hAnsiTheme="minorHAnsi" w:cstheme="minorHAnsi"/>
          <w:sz w:val="23"/>
          <w:szCs w:val="23"/>
        </w:rPr>
        <w:t xml:space="preserve"> regularly</w:t>
      </w:r>
    </w:p>
    <w:p w14:paraId="38E1E143" w14:textId="4477A9E6" w:rsidR="00554415" w:rsidRDefault="00837C0C" w:rsidP="001829A9">
      <w:pPr>
        <w:pStyle w:val="Heading3"/>
        <w:rPr>
          <w:rFonts w:asciiTheme="minorHAnsi" w:hAnsiTheme="minorHAnsi" w:cstheme="minorHAnsi"/>
        </w:rPr>
      </w:pPr>
      <w:r w:rsidRPr="00235786">
        <w:rPr>
          <w:rFonts w:asciiTheme="minorHAnsi" w:hAnsiTheme="minorHAnsi" w:cstheme="minorHAnsi"/>
          <w:b w:val="0"/>
          <w:noProof/>
        </w:rPr>
        <w:lastRenderedPageBreak/>
        <mc:AlternateContent>
          <mc:Choice Requires="wps">
            <w:drawing>
              <wp:anchor distT="45720" distB="45720" distL="114300" distR="114300" simplePos="0" relativeHeight="251662336" behindDoc="0" locked="0" layoutInCell="1" allowOverlap="1" wp14:anchorId="2C9085A3" wp14:editId="18699495">
                <wp:simplePos x="0" y="0"/>
                <wp:positionH relativeFrom="margin">
                  <wp:posOffset>-190500</wp:posOffset>
                </wp:positionH>
                <wp:positionV relativeFrom="paragraph">
                  <wp:posOffset>276225</wp:posOffset>
                </wp:positionV>
                <wp:extent cx="1181100" cy="960120"/>
                <wp:effectExtent l="0" t="0" r="1905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60120"/>
                        </a:xfrm>
                        <a:prstGeom prst="rect">
                          <a:avLst/>
                        </a:prstGeom>
                        <a:solidFill>
                          <a:srgbClr val="FFFFFF"/>
                        </a:solidFill>
                        <a:ln w="9525">
                          <a:solidFill>
                            <a:srgbClr val="000000"/>
                          </a:solidFill>
                          <a:miter lim="800000"/>
                          <a:headEnd/>
                          <a:tailEnd/>
                        </a:ln>
                      </wps:spPr>
                      <wps:txbx>
                        <w:txbxContent>
                          <w:p w14:paraId="0D37F248" w14:textId="4E83D243" w:rsidR="00565F55" w:rsidRDefault="00837C0C" w:rsidP="00565F55">
                            <w:r>
                              <w:rPr>
                                <w:noProof/>
                              </w:rPr>
                              <w:drawing>
                                <wp:inline distT="0" distB="0" distL="0" distR="0" wp14:anchorId="0E9F7C5B" wp14:editId="0FC6F328">
                                  <wp:extent cx="981075" cy="87299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6902" cy="8781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085A3" id="_x0000_s1028" type="#_x0000_t202" style="position:absolute;margin-left:-15pt;margin-top:21.75pt;width:93pt;height:75.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">
                <v:textbox>
                  <w:txbxContent>
                    <w:p w14:paraId="0D37F248" w14:textId="4E83D243" w:rsidR="00565F55" w:rsidRDefault="00837C0C" w:rsidP="00565F55">
                      <w:r>
                        <w:rPr>
                          <w:noProof/>
                        </w:rPr>
                        <w:drawing>
                          <wp:inline distT="0" distB="0" distL="0" distR="0" wp14:anchorId="0E9F7C5B" wp14:editId="0FC6F328">
                            <wp:extent cx="981075" cy="87299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6902" cy="878183"/>
                                    </a:xfrm>
                                    <a:prstGeom prst="rect">
                                      <a:avLst/>
                                    </a:prstGeom>
                                    <a:noFill/>
                                    <a:ln>
                                      <a:noFill/>
                                    </a:ln>
                                  </pic:spPr>
                                </pic:pic>
                              </a:graphicData>
                            </a:graphic>
                          </wp:inline>
                        </w:drawing>
                      </w:r>
                    </w:p>
                  </w:txbxContent>
                </v:textbox>
                <w10:wrap type="square" anchorx="margin"/>
              </v:shape>
            </w:pict>
          </mc:Fallback>
        </mc:AlternateContent>
      </w:r>
    </w:p>
    <w:p w14:paraId="4537C662" w14:textId="01EEE299" w:rsidR="0088274B" w:rsidRPr="00235786" w:rsidRDefault="0088274B" w:rsidP="001829A9">
      <w:pPr>
        <w:pStyle w:val="Heading3"/>
        <w:rPr>
          <w:rFonts w:asciiTheme="minorHAnsi" w:hAnsiTheme="minorHAnsi" w:cstheme="minorHAnsi"/>
        </w:rPr>
      </w:pPr>
    </w:p>
    <w:p w14:paraId="6E11362B" w14:textId="04D5BABC" w:rsidR="001829A9" w:rsidRPr="00235786" w:rsidRDefault="001829A9" w:rsidP="001829A9">
      <w:pPr>
        <w:pStyle w:val="Heading3"/>
        <w:rPr>
          <w:rFonts w:asciiTheme="minorHAnsi" w:hAnsiTheme="minorHAnsi" w:cstheme="minorHAnsi"/>
          <w:color w:val="002060"/>
        </w:rPr>
      </w:pPr>
      <w:r w:rsidRPr="00235786">
        <w:rPr>
          <w:rFonts w:asciiTheme="minorHAnsi" w:hAnsiTheme="minorHAnsi" w:cstheme="minorHAnsi"/>
          <w:color w:val="002060"/>
        </w:rPr>
        <w:t>Practice Managers</w:t>
      </w:r>
    </w:p>
    <w:p w14:paraId="25580111" w14:textId="7FA87BBD" w:rsidR="001829A9" w:rsidRPr="00235786" w:rsidRDefault="001829A9" w:rsidP="001829A9">
      <w:pPr>
        <w:pStyle w:val="BodyText"/>
        <w:rPr>
          <w:rFonts w:asciiTheme="minorHAnsi" w:hAnsiTheme="minorHAnsi" w:cstheme="minorHAnsi"/>
        </w:rPr>
      </w:pPr>
    </w:p>
    <w:p w14:paraId="71FEFF99" w14:textId="77777777" w:rsidR="00EA3B80" w:rsidRPr="00235786" w:rsidRDefault="00EA3B80" w:rsidP="001829A9">
      <w:pPr>
        <w:pStyle w:val="BodyText"/>
        <w:rPr>
          <w:rFonts w:asciiTheme="minorHAnsi" w:hAnsiTheme="minorHAnsi" w:cstheme="minorHAnsi"/>
        </w:rPr>
      </w:pPr>
    </w:p>
    <w:p w14:paraId="4B25B993" w14:textId="6BC6D3E2" w:rsidR="006911CE" w:rsidRPr="00554415" w:rsidRDefault="006911CE"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Participate in quality improvement planning</w:t>
      </w:r>
    </w:p>
    <w:p w14:paraId="014D0F34" w14:textId="77777777" w:rsidR="006911CE" w:rsidRPr="00554415" w:rsidRDefault="006911CE"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Assist in the development of the vision for improvement, and the practical first steps</w:t>
      </w:r>
    </w:p>
    <w:p w14:paraId="044CE65B" w14:textId="27D5E4A6" w:rsidR="006911CE" w:rsidRPr="00554415" w:rsidRDefault="00AA2972"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Participate in, or engage with, </w:t>
      </w:r>
      <w:r w:rsidR="006911CE" w:rsidRPr="00554415">
        <w:rPr>
          <w:rFonts w:asciiTheme="minorHAnsi" w:hAnsiTheme="minorHAnsi" w:cstheme="minorHAnsi"/>
          <w:sz w:val="23"/>
          <w:szCs w:val="23"/>
        </w:rPr>
        <w:t>the quality improvement team</w:t>
      </w:r>
    </w:p>
    <w:p w14:paraId="152DE7D6" w14:textId="77777777" w:rsidR="006911CE" w:rsidRPr="00554415" w:rsidRDefault="006911CE"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Request required resources, including protected time</w:t>
      </w:r>
    </w:p>
    <w:p w14:paraId="1D23B340" w14:textId="77777777" w:rsidR="006911CE" w:rsidRPr="00554415" w:rsidRDefault="006911CE"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Undertake relevant training and upskilling, if required</w:t>
      </w:r>
    </w:p>
    <w:p w14:paraId="2195F7B2" w14:textId="30C8D111" w:rsidR="006911CE" w:rsidRPr="00554415" w:rsidRDefault="00ED7E33" w:rsidP="006911CE">
      <w:pPr>
        <w:pStyle w:val="ListBullet"/>
        <w:rPr>
          <w:rFonts w:asciiTheme="minorHAnsi" w:hAnsiTheme="minorHAnsi" w:cstheme="minorHAnsi"/>
          <w:sz w:val="23"/>
          <w:szCs w:val="23"/>
        </w:rPr>
      </w:pPr>
      <w:r w:rsidRPr="00554415">
        <w:rPr>
          <w:rFonts w:asciiTheme="minorHAnsi" w:hAnsiTheme="minorHAnsi" w:cstheme="minorHAnsi"/>
          <w:sz w:val="23"/>
          <w:szCs w:val="23"/>
        </w:rPr>
        <w:t>Analyse and review</w:t>
      </w:r>
      <w:r w:rsidR="006911CE" w:rsidRPr="00554415">
        <w:rPr>
          <w:rFonts w:asciiTheme="minorHAnsi" w:hAnsiTheme="minorHAnsi" w:cstheme="minorHAnsi"/>
          <w:sz w:val="23"/>
          <w:szCs w:val="23"/>
        </w:rPr>
        <w:t xml:space="preserve"> relevant business data</w:t>
      </w:r>
    </w:p>
    <w:p w14:paraId="60ADC841" w14:textId="720CF051" w:rsidR="00ED7E33" w:rsidRPr="00554415" w:rsidRDefault="00ED7E33" w:rsidP="00ED7E33">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Suggest key priority areas based on </w:t>
      </w:r>
      <w:r w:rsidR="00AE651F" w:rsidRPr="00554415">
        <w:rPr>
          <w:rFonts w:asciiTheme="minorHAnsi" w:hAnsiTheme="minorHAnsi" w:cstheme="minorHAnsi"/>
          <w:sz w:val="23"/>
          <w:szCs w:val="23"/>
        </w:rPr>
        <w:t xml:space="preserve">the data </w:t>
      </w:r>
      <w:r w:rsidRPr="00554415">
        <w:rPr>
          <w:rFonts w:asciiTheme="minorHAnsi" w:hAnsiTheme="minorHAnsi" w:cstheme="minorHAnsi"/>
          <w:sz w:val="23"/>
          <w:szCs w:val="23"/>
        </w:rPr>
        <w:t xml:space="preserve">analysis </w:t>
      </w:r>
    </w:p>
    <w:p w14:paraId="4548468E" w14:textId="5CCAEC15" w:rsidR="008C2B87" w:rsidRPr="00554415" w:rsidRDefault="008C2B87">
      <w:pPr>
        <w:pStyle w:val="ListBullet"/>
        <w:rPr>
          <w:rFonts w:asciiTheme="minorHAnsi" w:hAnsiTheme="minorHAnsi" w:cstheme="minorHAnsi"/>
          <w:sz w:val="23"/>
          <w:szCs w:val="23"/>
        </w:rPr>
      </w:pPr>
      <w:r w:rsidRPr="00554415">
        <w:rPr>
          <w:rFonts w:asciiTheme="minorHAnsi" w:hAnsiTheme="minorHAnsi" w:cstheme="minorHAnsi"/>
          <w:sz w:val="23"/>
          <w:szCs w:val="23"/>
        </w:rPr>
        <w:t>Monitor progress against quality improvement goals and measures regularly</w:t>
      </w:r>
    </w:p>
    <w:p w14:paraId="3518BF07" w14:textId="77777777" w:rsidR="003D1AA3" w:rsidRPr="00554415" w:rsidRDefault="003D1AA3" w:rsidP="003D1AA3">
      <w:pPr>
        <w:pStyle w:val="ListBullet"/>
        <w:rPr>
          <w:rFonts w:asciiTheme="minorHAnsi" w:hAnsiTheme="minorHAnsi" w:cstheme="minorHAnsi"/>
          <w:sz w:val="23"/>
          <w:szCs w:val="23"/>
        </w:rPr>
      </w:pPr>
      <w:r w:rsidRPr="00554415">
        <w:rPr>
          <w:rFonts w:asciiTheme="minorHAnsi" w:hAnsiTheme="minorHAnsi" w:cstheme="minorHAnsi"/>
          <w:sz w:val="23"/>
          <w:szCs w:val="23"/>
        </w:rPr>
        <w:t>Implement a team based process to ensure data are complete, accurate and timely, including clinical coding</w:t>
      </w:r>
    </w:p>
    <w:p w14:paraId="3CEB03D3" w14:textId="2F45B866" w:rsidR="001829A9" w:rsidRPr="00554415" w:rsidRDefault="001829A9" w:rsidP="001829A9">
      <w:pPr>
        <w:pStyle w:val="ListBullet"/>
        <w:rPr>
          <w:rFonts w:asciiTheme="minorHAnsi" w:hAnsiTheme="minorHAnsi" w:cstheme="minorHAnsi"/>
          <w:sz w:val="23"/>
          <w:szCs w:val="23"/>
        </w:rPr>
      </w:pPr>
      <w:bookmarkStart w:id="8" w:name="_Hlk16779992"/>
      <w:r w:rsidRPr="00554415">
        <w:rPr>
          <w:rFonts w:asciiTheme="minorHAnsi" w:hAnsiTheme="minorHAnsi" w:cstheme="minorHAnsi"/>
          <w:sz w:val="23"/>
          <w:szCs w:val="23"/>
        </w:rPr>
        <w:t xml:space="preserve">Undertake audits of </w:t>
      </w:r>
      <w:r w:rsidR="00F92F40" w:rsidRPr="00554415">
        <w:rPr>
          <w:rFonts w:asciiTheme="minorHAnsi" w:hAnsiTheme="minorHAnsi" w:cstheme="minorHAnsi"/>
          <w:sz w:val="23"/>
          <w:szCs w:val="23"/>
        </w:rPr>
        <w:t>health service</w:t>
      </w:r>
      <w:r w:rsidR="00E261FF" w:rsidRPr="00554415">
        <w:rPr>
          <w:rFonts w:asciiTheme="minorHAnsi" w:hAnsiTheme="minorHAnsi" w:cstheme="minorHAnsi"/>
          <w:sz w:val="23"/>
          <w:szCs w:val="23"/>
        </w:rPr>
        <w:t xml:space="preserve"> </w:t>
      </w:r>
      <w:r w:rsidRPr="00554415">
        <w:rPr>
          <w:rFonts w:asciiTheme="minorHAnsi" w:hAnsiTheme="minorHAnsi" w:cstheme="minorHAnsi"/>
          <w:sz w:val="23"/>
          <w:szCs w:val="23"/>
        </w:rPr>
        <w:t xml:space="preserve">records to identify </w:t>
      </w:r>
      <w:r w:rsidR="001D30C0" w:rsidRPr="00554415">
        <w:rPr>
          <w:rFonts w:asciiTheme="minorHAnsi" w:hAnsiTheme="minorHAnsi" w:cstheme="minorHAnsi"/>
          <w:sz w:val="23"/>
          <w:szCs w:val="23"/>
        </w:rPr>
        <w:t>specific patient groups in need of follow up / proactive care</w:t>
      </w:r>
    </w:p>
    <w:bookmarkEnd w:id="8"/>
    <w:p w14:paraId="1EFE7E8F" w14:textId="77777777"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Establish and oversee recall/reminder systems</w:t>
      </w:r>
    </w:p>
    <w:p w14:paraId="244A03AD" w14:textId="03F9FA2D"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Support GPs with the flow of information to</w:t>
      </w:r>
      <w:r w:rsidR="00E51132" w:rsidRPr="00554415">
        <w:rPr>
          <w:rFonts w:asciiTheme="minorHAnsi" w:hAnsiTheme="minorHAnsi" w:cstheme="minorHAnsi"/>
          <w:sz w:val="23"/>
          <w:szCs w:val="23"/>
        </w:rPr>
        <w:t>,</w:t>
      </w:r>
      <w:r w:rsidRPr="00554415">
        <w:rPr>
          <w:rFonts w:asciiTheme="minorHAnsi" w:hAnsiTheme="minorHAnsi" w:cstheme="minorHAnsi"/>
          <w:sz w:val="23"/>
          <w:szCs w:val="23"/>
        </w:rPr>
        <w:t xml:space="preserve"> and from</w:t>
      </w:r>
      <w:r w:rsidR="00E51132" w:rsidRPr="00554415">
        <w:rPr>
          <w:rFonts w:asciiTheme="minorHAnsi" w:hAnsiTheme="minorHAnsi" w:cstheme="minorHAnsi"/>
          <w:sz w:val="23"/>
          <w:szCs w:val="23"/>
        </w:rPr>
        <w:t>,</w:t>
      </w:r>
      <w:r w:rsidRPr="00554415">
        <w:rPr>
          <w:rFonts w:asciiTheme="minorHAnsi" w:hAnsiTheme="minorHAnsi" w:cstheme="minorHAnsi"/>
          <w:sz w:val="23"/>
          <w:szCs w:val="23"/>
        </w:rPr>
        <w:t xml:space="preserve"> </w:t>
      </w:r>
      <w:r w:rsidR="001D30C0" w:rsidRPr="00554415">
        <w:rPr>
          <w:rFonts w:asciiTheme="minorHAnsi" w:hAnsiTheme="minorHAnsi" w:cstheme="minorHAnsi"/>
          <w:sz w:val="23"/>
          <w:szCs w:val="23"/>
        </w:rPr>
        <w:t>other health care providers</w:t>
      </w:r>
    </w:p>
    <w:p w14:paraId="467BC183" w14:textId="43773A2C"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Manage </w:t>
      </w:r>
      <w:r w:rsidR="001D30C0" w:rsidRPr="00554415">
        <w:rPr>
          <w:rFonts w:asciiTheme="minorHAnsi" w:hAnsiTheme="minorHAnsi" w:cstheme="minorHAnsi"/>
          <w:sz w:val="23"/>
          <w:szCs w:val="23"/>
        </w:rPr>
        <w:t>MBS billing, PIP</w:t>
      </w:r>
      <w:r w:rsidR="005C77CF" w:rsidRPr="00554415">
        <w:rPr>
          <w:rFonts w:asciiTheme="minorHAnsi" w:hAnsiTheme="minorHAnsi" w:cstheme="minorHAnsi"/>
          <w:sz w:val="23"/>
          <w:szCs w:val="23"/>
        </w:rPr>
        <w:t xml:space="preserve"> QI</w:t>
      </w:r>
      <w:r w:rsidR="001D30C0" w:rsidRPr="00554415">
        <w:rPr>
          <w:rFonts w:asciiTheme="minorHAnsi" w:hAnsiTheme="minorHAnsi" w:cstheme="minorHAnsi"/>
          <w:sz w:val="23"/>
          <w:szCs w:val="23"/>
        </w:rPr>
        <w:t>, PNIP</w:t>
      </w:r>
      <w:r w:rsidR="00EC1491" w:rsidRPr="00554415">
        <w:rPr>
          <w:rFonts w:asciiTheme="minorHAnsi" w:hAnsiTheme="minorHAnsi" w:cstheme="minorHAnsi"/>
          <w:sz w:val="23"/>
          <w:szCs w:val="23"/>
        </w:rPr>
        <w:t xml:space="preserve"> </w:t>
      </w:r>
      <w:r w:rsidR="001D30C0" w:rsidRPr="00554415">
        <w:rPr>
          <w:rFonts w:asciiTheme="minorHAnsi" w:hAnsiTheme="minorHAnsi" w:cstheme="minorHAnsi"/>
          <w:sz w:val="23"/>
          <w:szCs w:val="23"/>
        </w:rPr>
        <w:t xml:space="preserve">and other </w:t>
      </w:r>
      <w:r w:rsidRPr="00554415">
        <w:rPr>
          <w:rFonts w:asciiTheme="minorHAnsi" w:hAnsiTheme="minorHAnsi" w:cstheme="minorHAnsi"/>
          <w:sz w:val="23"/>
          <w:szCs w:val="23"/>
        </w:rPr>
        <w:t xml:space="preserve">payments </w:t>
      </w:r>
    </w:p>
    <w:p w14:paraId="14BBAB3D" w14:textId="77777777"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Support/manage reception staff responsibilities</w:t>
      </w:r>
    </w:p>
    <w:p w14:paraId="7EA5052B" w14:textId="77777777"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Manage succession planning</w:t>
      </w:r>
    </w:p>
    <w:p w14:paraId="1BC443CD" w14:textId="1903A0BB" w:rsidR="001829A9" w:rsidRPr="00554415" w:rsidRDefault="001829A9" w:rsidP="001829A9">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Document policy and procedures for </w:t>
      </w:r>
      <w:r w:rsidR="00EC1491" w:rsidRPr="00554415">
        <w:rPr>
          <w:rFonts w:asciiTheme="minorHAnsi" w:hAnsiTheme="minorHAnsi" w:cstheme="minorHAnsi"/>
          <w:sz w:val="23"/>
          <w:szCs w:val="23"/>
        </w:rPr>
        <w:t>the delivery of consistent, proactive care</w:t>
      </w:r>
    </w:p>
    <w:p w14:paraId="5F28F99F" w14:textId="1F8FA95C" w:rsidR="001C39D9" w:rsidRPr="00235786" w:rsidRDefault="0088274B" w:rsidP="001829A9">
      <w:pPr>
        <w:pStyle w:val="Heading3"/>
        <w:rPr>
          <w:rFonts w:asciiTheme="minorHAnsi" w:hAnsiTheme="minorHAnsi" w:cstheme="minorHAnsi"/>
        </w:rPr>
      </w:pPr>
      <w:r w:rsidRPr="00235786">
        <w:rPr>
          <w:rFonts w:asciiTheme="minorHAnsi" w:hAnsiTheme="minorHAnsi" w:cstheme="minorHAnsi"/>
          <w:b w:val="0"/>
          <w:noProof/>
        </w:rPr>
        <mc:AlternateContent>
          <mc:Choice Requires="wps">
            <w:drawing>
              <wp:anchor distT="45720" distB="45720" distL="114300" distR="114300" simplePos="0" relativeHeight="251658240" behindDoc="0" locked="0" layoutInCell="1" allowOverlap="1" wp14:anchorId="7128D450" wp14:editId="487FC9F2">
                <wp:simplePos x="0" y="0"/>
                <wp:positionH relativeFrom="margin">
                  <wp:align>left</wp:align>
                </wp:positionH>
                <wp:positionV relativeFrom="paragraph">
                  <wp:posOffset>104140</wp:posOffset>
                </wp:positionV>
                <wp:extent cx="1219200" cy="10001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000125"/>
                        </a:xfrm>
                        <a:prstGeom prst="rect">
                          <a:avLst/>
                        </a:prstGeom>
                        <a:solidFill>
                          <a:srgbClr val="FFFFFF"/>
                        </a:solidFill>
                        <a:ln w="9525">
                          <a:solidFill>
                            <a:srgbClr val="000000"/>
                          </a:solidFill>
                          <a:miter lim="800000"/>
                          <a:headEnd/>
                          <a:tailEnd/>
                        </a:ln>
                      </wps:spPr>
                      <wps:txbx>
                        <w:txbxContent>
                          <w:p w14:paraId="2376638E" w14:textId="0BC8E0AA" w:rsidR="001829A9" w:rsidRDefault="00554415" w:rsidP="001829A9">
                            <w:r>
                              <w:rPr>
                                <w:noProof/>
                              </w:rPr>
                              <w:drawing>
                                <wp:inline distT="0" distB="0" distL="0" distR="0" wp14:anchorId="47A301B3" wp14:editId="338EE918">
                                  <wp:extent cx="962025" cy="9169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0337" cy="9248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8D450" id="_x0000_s1029" type="#_x0000_t202" style="position:absolute;margin-left:0;margin-top:8.2pt;width:96pt;height:78.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">
                <v:textbox>
                  <w:txbxContent>
                    <w:p w14:paraId="2376638E" w14:textId="0BC8E0AA" w:rsidR="001829A9" w:rsidRDefault="00554415" w:rsidP="001829A9">
                      <w:r>
                        <w:rPr>
                          <w:noProof/>
                        </w:rPr>
                        <w:drawing>
                          <wp:inline distT="0" distB="0" distL="0" distR="0" wp14:anchorId="47A301B3" wp14:editId="338EE918">
                            <wp:extent cx="962025" cy="9169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337" cy="924862"/>
                                    </a:xfrm>
                                    <a:prstGeom prst="rect">
                                      <a:avLst/>
                                    </a:prstGeom>
                                    <a:noFill/>
                                    <a:ln>
                                      <a:noFill/>
                                    </a:ln>
                                  </pic:spPr>
                                </pic:pic>
                              </a:graphicData>
                            </a:graphic>
                          </wp:inline>
                        </w:drawing>
                      </w:r>
                    </w:p>
                  </w:txbxContent>
                </v:textbox>
                <w10:wrap type="square" anchorx="margin"/>
              </v:shape>
            </w:pict>
          </mc:Fallback>
        </mc:AlternateContent>
      </w:r>
    </w:p>
    <w:p w14:paraId="1C432C1F" w14:textId="7C889A2D" w:rsidR="001829A9" w:rsidRPr="00235786" w:rsidRDefault="001829A9" w:rsidP="001829A9">
      <w:pPr>
        <w:pStyle w:val="Heading3"/>
        <w:rPr>
          <w:rFonts w:asciiTheme="minorHAnsi" w:hAnsiTheme="minorHAnsi" w:cstheme="minorHAnsi"/>
          <w:color w:val="002060"/>
        </w:rPr>
      </w:pPr>
      <w:r w:rsidRPr="00235786">
        <w:rPr>
          <w:rFonts w:asciiTheme="minorHAnsi" w:hAnsiTheme="minorHAnsi" w:cstheme="minorHAnsi"/>
          <w:color w:val="002060"/>
        </w:rPr>
        <w:t>Reception Staff</w:t>
      </w:r>
    </w:p>
    <w:p w14:paraId="5800745B" w14:textId="0B1BB769" w:rsidR="001829A9" w:rsidRPr="00235786" w:rsidRDefault="001829A9" w:rsidP="001829A9">
      <w:pPr>
        <w:pStyle w:val="BodyText"/>
        <w:rPr>
          <w:rFonts w:asciiTheme="minorHAnsi" w:hAnsiTheme="minorHAnsi" w:cstheme="minorHAnsi"/>
        </w:rPr>
      </w:pPr>
    </w:p>
    <w:p w14:paraId="4157F496" w14:textId="77777777" w:rsidR="00055FE0" w:rsidRPr="00235786" w:rsidRDefault="00055FE0" w:rsidP="001829A9">
      <w:pPr>
        <w:pStyle w:val="BodyText"/>
        <w:rPr>
          <w:rFonts w:asciiTheme="minorHAnsi" w:hAnsiTheme="minorHAnsi" w:cstheme="minorHAnsi"/>
        </w:rPr>
      </w:pPr>
    </w:p>
    <w:p w14:paraId="0198EEDF" w14:textId="77777777" w:rsidR="00FC5EB1" w:rsidRPr="00554415" w:rsidRDefault="00FC5EB1" w:rsidP="00FC5EB1">
      <w:pPr>
        <w:pStyle w:val="ListBullet"/>
        <w:rPr>
          <w:rFonts w:asciiTheme="minorHAnsi" w:hAnsiTheme="minorHAnsi" w:cstheme="minorHAnsi"/>
          <w:sz w:val="23"/>
          <w:szCs w:val="23"/>
        </w:rPr>
      </w:pPr>
      <w:r w:rsidRPr="00554415">
        <w:rPr>
          <w:rFonts w:asciiTheme="minorHAnsi" w:hAnsiTheme="minorHAnsi" w:cstheme="minorHAnsi"/>
          <w:sz w:val="23"/>
          <w:szCs w:val="23"/>
        </w:rPr>
        <w:t>Contribute to the quality improvement planning process</w:t>
      </w:r>
    </w:p>
    <w:p w14:paraId="4AE18BAD" w14:textId="5C92D9C1" w:rsidR="006C4105" w:rsidRPr="00554415" w:rsidRDefault="00AA2972" w:rsidP="006C4105">
      <w:pPr>
        <w:pStyle w:val="ListBullet"/>
        <w:rPr>
          <w:rFonts w:asciiTheme="minorHAnsi" w:hAnsiTheme="minorHAnsi" w:cstheme="minorHAnsi"/>
          <w:sz w:val="23"/>
          <w:szCs w:val="23"/>
        </w:rPr>
      </w:pPr>
      <w:r w:rsidRPr="00554415">
        <w:rPr>
          <w:rFonts w:asciiTheme="minorHAnsi" w:hAnsiTheme="minorHAnsi" w:cstheme="minorHAnsi"/>
          <w:sz w:val="23"/>
          <w:szCs w:val="23"/>
        </w:rPr>
        <w:t xml:space="preserve">Participate in, or engage with, </w:t>
      </w:r>
      <w:r w:rsidR="006C4105" w:rsidRPr="00554415">
        <w:rPr>
          <w:rFonts w:asciiTheme="minorHAnsi" w:hAnsiTheme="minorHAnsi" w:cstheme="minorHAnsi"/>
          <w:sz w:val="23"/>
          <w:szCs w:val="23"/>
        </w:rPr>
        <w:t>the quality improvement team</w:t>
      </w:r>
    </w:p>
    <w:p w14:paraId="49B835CD" w14:textId="77777777" w:rsidR="006C4105" w:rsidRPr="00554415" w:rsidRDefault="006C4105" w:rsidP="006C4105">
      <w:pPr>
        <w:pStyle w:val="ListBullet"/>
        <w:rPr>
          <w:rFonts w:asciiTheme="minorHAnsi" w:hAnsiTheme="minorHAnsi" w:cstheme="minorHAnsi"/>
          <w:sz w:val="23"/>
          <w:szCs w:val="23"/>
        </w:rPr>
      </w:pPr>
      <w:r w:rsidRPr="00554415">
        <w:rPr>
          <w:rFonts w:asciiTheme="minorHAnsi" w:hAnsiTheme="minorHAnsi" w:cstheme="minorHAnsi"/>
          <w:sz w:val="23"/>
          <w:szCs w:val="23"/>
        </w:rPr>
        <w:t>Request required resources, including protected time</w:t>
      </w:r>
    </w:p>
    <w:p w14:paraId="6D49FFA7" w14:textId="455D48AE" w:rsidR="006C4105" w:rsidRPr="00554415" w:rsidRDefault="00FC5EB1">
      <w:pPr>
        <w:pStyle w:val="ListBullet"/>
        <w:rPr>
          <w:rFonts w:asciiTheme="minorHAnsi" w:hAnsiTheme="minorHAnsi" w:cstheme="minorHAnsi"/>
          <w:sz w:val="23"/>
          <w:szCs w:val="23"/>
        </w:rPr>
      </w:pPr>
      <w:r w:rsidRPr="00554415">
        <w:rPr>
          <w:rFonts w:asciiTheme="minorHAnsi" w:hAnsiTheme="minorHAnsi" w:cstheme="minorHAnsi"/>
          <w:sz w:val="23"/>
          <w:szCs w:val="23"/>
        </w:rPr>
        <w:t>Undertake</w:t>
      </w:r>
      <w:r w:rsidR="006C4105" w:rsidRPr="00554415">
        <w:rPr>
          <w:rFonts w:asciiTheme="minorHAnsi" w:hAnsiTheme="minorHAnsi" w:cstheme="minorHAnsi"/>
          <w:sz w:val="23"/>
          <w:szCs w:val="23"/>
        </w:rPr>
        <w:t xml:space="preserve"> relevant training and upskilling, if required</w:t>
      </w:r>
    </w:p>
    <w:p w14:paraId="14574951" w14:textId="58D8947C" w:rsidR="001829A9" w:rsidRPr="00554415" w:rsidRDefault="003D1AA3" w:rsidP="0088274B">
      <w:pPr>
        <w:pStyle w:val="ListBullet"/>
        <w:rPr>
          <w:rFonts w:asciiTheme="minorHAnsi" w:hAnsiTheme="minorHAnsi" w:cstheme="minorHAnsi"/>
          <w:sz w:val="23"/>
          <w:szCs w:val="23"/>
        </w:rPr>
      </w:pPr>
      <w:r w:rsidRPr="00554415">
        <w:rPr>
          <w:rFonts w:asciiTheme="minorHAnsi" w:hAnsiTheme="minorHAnsi" w:cstheme="minorHAnsi"/>
          <w:sz w:val="23"/>
          <w:szCs w:val="23"/>
        </w:rPr>
        <w:t>Contribute to the team process to ensure data are complete, accurate and timely</w:t>
      </w:r>
      <w:r w:rsidR="001829A9" w:rsidRPr="00554415">
        <w:rPr>
          <w:rFonts w:asciiTheme="minorHAnsi" w:hAnsiTheme="minorHAnsi" w:cstheme="minorHAnsi"/>
          <w:sz w:val="23"/>
          <w:szCs w:val="23"/>
        </w:rPr>
        <w:t xml:space="preserve">. </w:t>
      </w:r>
    </w:p>
    <w:sectPr w:rsidR="001829A9" w:rsidRPr="00554415" w:rsidSect="00E32146">
      <w:headerReference w:type="default" r:id="rId21"/>
      <w:footerReference w:type="default" r:id="rId22"/>
      <w:pgSz w:w="11906" w:h="16838"/>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86394" w14:textId="77777777" w:rsidR="00B47192" w:rsidRDefault="00B47192" w:rsidP="00E32146">
      <w:r>
        <w:separator/>
      </w:r>
    </w:p>
  </w:endnote>
  <w:endnote w:type="continuationSeparator" w:id="0">
    <w:p w14:paraId="185369C7" w14:textId="77777777" w:rsidR="00B47192" w:rsidRDefault="00B47192" w:rsidP="00E32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2A35C" w14:textId="77777777" w:rsidR="00E32146" w:rsidRDefault="00B47192">
    <w:pPr>
      <w:pStyle w:val="Footer"/>
    </w:pPr>
    <w:r>
      <w:rPr>
        <w:noProof/>
      </w:rPr>
      <w:fldChar w:fldCharType="begin"/>
    </w:r>
    <w:r>
      <w:rPr>
        <w:noProof/>
      </w:rPr>
      <w:instrText xml:space="preserve"> FILENAME \p \* MERGEFORMAT </w:instrText>
    </w:r>
    <w:r>
      <w:rPr>
        <w:noProof/>
      </w:rPr>
      <w:fldChar w:fldCharType="separate"/>
    </w:r>
    <w:r w:rsidR="000862DE">
      <w:rPr>
        <w:noProof/>
      </w:rPr>
      <w:t>Document1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6B1B9" w14:textId="77777777" w:rsidR="00B47192" w:rsidRDefault="00B47192" w:rsidP="00E32146">
      <w:r>
        <w:separator/>
      </w:r>
    </w:p>
  </w:footnote>
  <w:footnote w:type="continuationSeparator" w:id="0">
    <w:p w14:paraId="163F64B0" w14:textId="77777777" w:rsidR="00B47192" w:rsidRDefault="00B47192" w:rsidP="00E32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2F9EF" w14:textId="1EDE0739" w:rsidR="000D6ABE" w:rsidRPr="0088274B" w:rsidRDefault="00157028" w:rsidP="0088274B">
    <w:pPr>
      <w:pStyle w:val="Header"/>
    </w:pPr>
    <w:r>
      <w:rPr>
        <w:noProof/>
      </w:rPr>
      <w:drawing>
        <wp:anchor distT="0" distB="0" distL="114300" distR="114300" simplePos="0" relativeHeight="251659264" behindDoc="1" locked="0" layoutInCell="1" allowOverlap="1" wp14:anchorId="5EE7EDF7" wp14:editId="1CE77FD9">
          <wp:simplePos x="0" y="0"/>
          <wp:positionH relativeFrom="rightMargin">
            <wp:posOffset>-6331585</wp:posOffset>
          </wp:positionH>
          <wp:positionV relativeFrom="paragraph">
            <wp:posOffset>-295275</wp:posOffset>
          </wp:positionV>
          <wp:extent cx="723900" cy="708660"/>
          <wp:effectExtent l="0" t="0" r="0" b="0"/>
          <wp:wrapTight wrapText="bothSides">
            <wp:wrapPolygon edited="0">
              <wp:start x="0" y="0"/>
              <wp:lineTo x="0" y="20903"/>
              <wp:lineTo x="21032" y="20903"/>
              <wp:lineTo x="210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C1CF3E3" wp14:editId="52266AE6">
          <wp:simplePos x="0" y="0"/>
          <wp:positionH relativeFrom="column">
            <wp:posOffset>5143500</wp:posOffset>
          </wp:positionH>
          <wp:positionV relativeFrom="paragraph">
            <wp:posOffset>-342900</wp:posOffset>
          </wp:positionV>
          <wp:extent cx="1247775" cy="793115"/>
          <wp:effectExtent l="0" t="0" r="9525" b="6985"/>
          <wp:wrapTight wrapText="bothSides">
            <wp:wrapPolygon edited="0">
              <wp:start x="0" y="0"/>
              <wp:lineTo x="0" y="21271"/>
              <wp:lineTo x="21435" y="21271"/>
              <wp:lineTo x="214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793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BD06EBE"/>
    <w:lvl w:ilvl="0">
      <w:start w:val="1"/>
      <w:numFmt w:val="bullet"/>
      <w:pStyle w:val="ListBullet2"/>
      <w:lvlText w:val=""/>
      <w:lvlJc w:val="left"/>
      <w:pPr>
        <w:tabs>
          <w:tab w:val="num" w:pos="643"/>
        </w:tabs>
        <w:ind w:left="643" w:hanging="360"/>
      </w:pPr>
      <w:rPr>
        <w:rFonts w:ascii="Wingdings" w:hAnsi="Wingdings" w:hint="default"/>
      </w:rPr>
    </w:lvl>
  </w:abstractNum>
  <w:abstractNum w:abstractNumId="1" w15:restartNumberingAfterBreak="0">
    <w:nsid w:val="FFFFFF89"/>
    <w:multiLevelType w:val="singleLevel"/>
    <w:tmpl w:val="EBEC3A4E"/>
    <w:lvl w:ilvl="0">
      <w:start w:val="1"/>
      <w:numFmt w:val="bullet"/>
      <w:pStyle w:val="ListBullet"/>
      <w:lvlText w:val=""/>
      <w:lvlJc w:val="left"/>
      <w:pPr>
        <w:tabs>
          <w:tab w:val="num" w:pos="360"/>
        </w:tabs>
        <w:ind w:left="360" w:hanging="360"/>
      </w:pPr>
      <w:rPr>
        <w:rFonts w:ascii="Wingdings" w:hAnsi="Wingdings" w:hint="default"/>
      </w:rPr>
    </w:lvl>
  </w:abstractNum>
  <w:abstractNum w:abstractNumId="2" w15:restartNumberingAfterBreak="0">
    <w:nsid w:val="36841DC2"/>
    <w:multiLevelType w:val="hybridMultilevel"/>
    <w:tmpl w:val="4E6E2D20"/>
    <w:lvl w:ilvl="0" w:tplc="9C6C424C">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B56600C"/>
    <w:multiLevelType w:val="hybridMultilevel"/>
    <w:tmpl w:val="D8803E6A"/>
    <w:lvl w:ilvl="0" w:tplc="6D584EB2">
      <w:start w:val="1"/>
      <w:numFmt w:val="bullet"/>
      <w:pStyle w:val="TickBox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1"/>
  </w:num>
  <w:num w:numId="6">
    <w:abstractNumId w:val="1"/>
  </w:num>
  <w:num w:numId="7">
    <w:abstractNumId w:val="3"/>
  </w:num>
  <w:num w:numId="8">
    <w:abstractNumId w:val="3"/>
  </w:num>
  <w:num w:numId="9">
    <w:abstractNumId w:val="3"/>
  </w:num>
  <w:num w:numId="10">
    <w:abstractNumId w:val="1"/>
  </w:num>
  <w:num w:numId="11">
    <w:abstractNumId w:val="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A9"/>
    <w:rsid w:val="00004137"/>
    <w:rsid w:val="000555E8"/>
    <w:rsid w:val="00055FE0"/>
    <w:rsid w:val="0006420F"/>
    <w:rsid w:val="00064B2A"/>
    <w:rsid w:val="00072E55"/>
    <w:rsid w:val="00082CB5"/>
    <w:rsid w:val="000862DE"/>
    <w:rsid w:val="000C0CC1"/>
    <w:rsid w:val="000C337C"/>
    <w:rsid w:val="000D152E"/>
    <w:rsid w:val="000D6ABE"/>
    <w:rsid w:val="000E3EB9"/>
    <w:rsid w:val="00157028"/>
    <w:rsid w:val="001829A9"/>
    <w:rsid w:val="001B4E38"/>
    <w:rsid w:val="001C39D9"/>
    <w:rsid w:val="001D30C0"/>
    <w:rsid w:val="001E1B6D"/>
    <w:rsid w:val="0021590A"/>
    <w:rsid w:val="00235786"/>
    <w:rsid w:val="00263362"/>
    <w:rsid w:val="0028114D"/>
    <w:rsid w:val="002A11EB"/>
    <w:rsid w:val="002D3C70"/>
    <w:rsid w:val="002D4134"/>
    <w:rsid w:val="002E7A27"/>
    <w:rsid w:val="003417E2"/>
    <w:rsid w:val="00352CC3"/>
    <w:rsid w:val="00362612"/>
    <w:rsid w:val="003C3B82"/>
    <w:rsid w:val="003D1AA3"/>
    <w:rsid w:val="003D7A8C"/>
    <w:rsid w:val="003E4D68"/>
    <w:rsid w:val="00400C3F"/>
    <w:rsid w:val="00442D22"/>
    <w:rsid w:val="00482977"/>
    <w:rsid w:val="004F6D66"/>
    <w:rsid w:val="005147BE"/>
    <w:rsid w:val="00536919"/>
    <w:rsid w:val="00554415"/>
    <w:rsid w:val="00565F55"/>
    <w:rsid w:val="0059221E"/>
    <w:rsid w:val="00594755"/>
    <w:rsid w:val="005C77CF"/>
    <w:rsid w:val="005E7DBA"/>
    <w:rsid w:val="00624D09"/>
    <w:rsid w:val="0066410E"/>
    <w:rsid w:val="006735DE"/>
    <w:rsid w:val="006832B2"/>
    <w:rsid w:val="00685E0B"/>
    <w:rsid w:val="00690750"/>
    <w:rsid w:val="006911CE"/>
    <w:rsid w:val="006C4105"/>
    <w:rsid w:val="006C5655"/>
    <w:rsid w:val="0071731A"/>
    <w:rsid w:val="00757809"/>
    <w:rsid w:val="00766C77"/>
    <w:rsid w:val="00775667"/>
    <w:rsid w:val="00780C05"/>
    <w:rsid w:val="00785707"/>
    <w:rsid w:val="007B7724"/>
    <w:rsid w:val="007C5281"/>
    <w:rsid w:val="007D1DAF"/>
    <w:rsid w:val="007E0BF4"/>
    <w:rsid w:val="00837C0C"/>
    <w:rsid w:val="00854F2D"/>
    <w:rsid w:val="0088274B"/>
    <w:rsid w:val="00897E54"/>
    <w:rsid w:val="008C2B87"/>
    <w:rsid w:val="00912582"/>
    <w:rsid w:val="009337FB"/>
    <w:rsid w:val="00956C17"/>
    <w:rsid w:val="00960FD6"/>
    <w:rsid w:val="009611A0"/>
    <w:rsid w:val="00991AB0"/>
    <w:rsid w:val="009A308C"/>
    <w:rsid w:val="009A3F4F"/>
    <w:rsid w:val="009A48CD"/>
    <w:rsid w:val="009B1CA1"/>
    <w:rsid w:val="009E1C59"/>
    <w:rsid w:val="009F78F6"/>
    <w:rsid w:val="00AA2972"/>
    <w:rsid w:val="00AC3272"/>
    <w:rsid w:val="00AD20D4"/>
    <w:rsid w:val="00AE651F"/>
    <w:rsid w:val="00B44E2F"/>
    <w:rsid w:val="00B4573A"/>
    <w:rsid w:val="00B47192"/>
    <w:rsid w:val="00B57FB9"/>
    <w:rsid w:val="00BA3673"/>
    <w:rsid w:val="00BB637C"/>
    <w:rsid w:val="00C078BC"/>
    <w:rsid w:val="00C36D73"/>
    <w:rsid w:val="00C81178"/>
    <w:rsid w:val="00CD161E"/>
    <w:rsid w:val="00CD3CA5"/>
    <w:rsid w:val="00D40BC5"/>
    <w:rsid w:val="00D63AFA"/>
    <w:rsid w:val="00DB149F"/>
    <w:rsid w:val="00DB383F"/>
    <w:rsid w:val="00DF2C28"/>
    <w:rsid w:val="00E04AFB"/>
    <w:rsid w:val="00E07629"/>
    <w:rsid w:val="00E261FF"/>
    <w:rsid w:val="00E32146"/>
    <w:rsid w:val="00E323E6"/>
    <w:rsid w:val="00E51132"/>
    <w:rsid w:val="00E668E3"/>
    <w:rsid w:val="00E9621E"/>
    <w:rsid w:val="00EA193D"/>
    <w:rsid w:val="00EA3B80"/>
    <w:rsid w:val="00EA437C"/>
    <w:rsid w:val="00EA78CC"/>
    <w:rsid w:val="00EC0D15"/>
    <w:rsid w:val="00EC1491"/>
    <w:rsid w:val="00ED7E33"/>
    <w:rsid w:val="00F07079"/>
    <w:rsid w:val="00F10B60"/>
    <w:rsid w:val="00F13876"/>
    <w:rsid w:val="00F52768"/>
    <w:rsid w:val="00F92F40"/>
    <w:rsid w:val="00F94129"/>
    <w:rsid w:val="00FC4D4B"/>
    <w:rsid w:val="00FC5EB1"/>
    <w:rsid w:val="00FE3E59"/>
    <w:rsid w:val="00FE6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804C2"/>
  <w15:chartTrackingRefBased/>
  <w15:docId w15:val="{7A1B3381-0D83-4EC7-8CFA-57821FA1D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9A9"/>
    <w:rPr>
      <w:rFonts w:ascii="Arial" w:eastAsia="Times New Roman" w:hAnsi="Arial"/>
      <w:sz w:val="22"/>
      <w:lang w:eastAsia="en-US"/>
    </w:rPr>
  </w:style>
  <w:style w:type="paragraph" w:styleId="Heading1">
    <w:name w:val="heading 1"/>
    <w:basedOn w:val="Normal"/>
    <w:next w:val="Normal"/>
    <w:link w:val="Heading1Char"/>
    <w:uiPriority w:val="9"/>
    <w:qFormat/>
    <w:rsid w:val="009A3F4F"/>
    <w:pPr>
      <w:keepNext/>
      <w:keepLines/>
      <w:spacing w:before="480"/>
      <w:outlineLvl w:val="0"/>
    </w:pPr>
    <w:rPr>
      <w:b/>
      <w:bCs/>
      <w:sz w:val="40"/>
      <w:szCs w:val="28"/>
    </w:rPr>
  </w:style>
  <w:style w:type="paragraph" w:styleId="Heading2">
    <w:name w:val="heading 2"/>
    <w:basedOn w:val="Normal"/>
    <w:next w:val="Normal"/>
    <w:link w:val="Heading2Char"/>
    <w:unhideWhenUsed/>
    <w:qFormat/>
    <w:rsid w:val="009A3F4F"/>
    <w:pPr>
      <w:keepNext/>
      <w:keepLines/>
      <w:spacing w:before="200"/>
      <w:outlineLvl w:val="1"/>
    </w:pPr>
    <w:rPr>
      <w:b/>
      <w:bCs/>
      <w:sz w:val="36"/>
      <w:szCs w:val="26"/>
    </w:rPr>
  </w:style>
  <w:style w:type="paragraph" w:styleId="Heading3">
    <w:name w:val="heading 3"/>
    <w:basedOn w:val="Normal"/>
    <w:next w:val="Normal"/>
    <w:link w:val="Heading3Char"/>
    <w:unhideWhenUsed/>
    <w:qFormat/>
    <w:rsid w:val="009A3F4F"/>
    <w:pPr>
      <w:keepNext/>
      <w:keepLines/>
      <w:spacing w:before="200"/>
      <w:outlineLvl w:val="2"/>
    </w:pPr>
    <w:rPr>
      <w:b/>
      <w:bCs/>
      <w:sz w:val="32"/>
    </w:rPr>
  </w:style>
  <w:style w:type="paragraph" w:styleId="Heading4">
    <w:name w:val="heading 4"/>
    <w:basedOn w:val="Normal"/>
    <w:next w:val="Normal"/>
    <w:link w:val="Heading4Char"/>
    <w:uiPriority w:val="9"/>
    <w:unhideWhenUsed/>
    <w:qFormat/>
    <w:rsid w:val="009A3F4F"/>
    <w:pPr>
      <w:keepNext/>
      <w:keepLines/>
      <w:spacing w:before="200"/>
      <w:outlineLvl w:val="3"/>
    </w:pPr>
    <w:rPr>
      <w:b/>
      <w:bCs/>
      <w:iCs/>
      <w:sz w:val="28"/>
    </w:rPr>
  </w:style>
  <w:style w:type="paragraph" w:styleId="Heading5">
    <w:name w:val="heading 5"/>
    <w:basedOn w:val="Normal"/>
    <w:next w:val="Normal"/>
    <w:link w:val="Heading5Char"/>
    <w:uiPriority w:val="9"/>
    <w:unhideWhenUsed/>
    <w:qFormat/>
    <w:rsid w:val="009A3F4F"/>
    <w:pPr>
      <w:keepNext/>
      <w:keepLines/>
      <w:spacing w:before="200"/>
      <w:outlineLvl w:val="4"/>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A3F4F"/>
    <w:rPr>
      <w:rFonts w:ascii="Arial" w:eastAsia="Times New Roman" w:hAnsi="Arial" w:cs="Times New Roman"/>
      <w:b/>
      <w:bCs/>
      <w:sz w:val="40"/>
      <w:szCs w:val="28"/>
    </w:rPr>
  </w:style>
  <w:style w:type="character" w:customStyle="1" w:styleId="Heading2Char">
    <w:name w:val="Heading 2 Char"/>
    <w:link w:val="Heading2"/>
    <w:rsid w:val="009A3F4F"/>
    <w:rPr>
      <w:rFonts w:ascii="Arial" w:eastAsia="Times New Roman" w:hAnsi="Arial" w:cs="Times New Roman"/>
      <w:b/>
      <w:bCs/>
      <w:sz w:val="36"/>
      <w:szCs w:val="26"/>
    </w:rPr>
  </w:style>
  <w:style w:type="character" w:customStyle="1" w:styleId="Heading3Char">
    <w:name w:val="Heading 3 Char"/>
    <w:link w:val="Heading3"/>
    <w:rsid w:val="009A3F4F"/>
    <w:rPr>
      <w:rFonts w:ascii="Arial" w:eastAsia="Times New Roman" w:hAnsi="Arial" w:cs="Times New Roman"/>
      <w:b/>
      <w:bCs/>
      <w:sz w:val="32"/>
    </w:rPr>
  </w:style>
  <w:style w:type="character" w:customStyle="1" w:styleId="Heading4Char">
    <w:name w:val="Heading 4 Char"/>
    <w:link w:val="Heading4"/>
    <w:uiPriority w:val="9"/>
    <w:rsid w:val="009A3F4F"/>
    <w:rPr>
      <w:rFonts w:ascii="Arial" w:eastAsia="Times New Roman" w:hAnsi="Arial" w:cs="Times New Roman"/>
      <w:b/>
      <w:bCs/>
      <w:iCs/>
      <w:sz w:val="28"/>
    </w:rPr>
  </w:style>
  <w:style w:type="paragraph" w:styleId="NoSpacing">
    <w:name w:val="No Spacing"/>
    <w:uiPriority w:val="1"/>
    <w:rsid w:val="009A3F4F"/>
    <w:rPr>
      <w:rFonts w:ascii="Arial" w:hAnsi="Arial"/>
      <w:sz w:val="22"/>
      <w:szCs w:val="22"/>
      <w:lang w:eastAsia="en-US"/>
    </w:rPr>
  </w:style>
  <w:style w:type="character" w:customStyle="1" w:styleId="Heading5Char">
    <w:name w:val="Heading 5 Char"/>
    <w:link w:val="Heading5"/>
    <w:uiPriority w:val="9"/>
    <w:rsid w:val="009A3F4F"/>
    <w:rPr>
      <w:rFonts w:ascii="Arial" w:eastAsia="Times New Roman" w:hAnsi="Arial" w:cs="Times New Roman"/>
      <w:b/>
      <w:sz w:val="28"/>
    </w:rPr>
  </w:style>
  <w:style w:type="paragraph" w:styleId="Title">
    <w:name w:val="Title"/>
    <w:basedOn w:val="Normal"/>
    <w:next w:val="Normal"/>
    <w:link w:val="TitleChar"/>
    <w:uiPriority w:val="10"/>
    <w:rsid w:val="009A3F4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9A3F4F"/>
    <w:rPr>
      <w:rFonts w:ascii="Cambria" w:eastAsia="Times New Roman" w:hAnsi="Cambria" w:cs="Times New Roman"/>
      <w:color w:val="17365D"/>
      <w:spacing w:val="5"/>
      <w:kern w:val="28"/>
      <w:sz w:val="52"/>
      <w:szCs w:val="52"/>
    </w:rPr>
  </w:style>
  <w:style w:type="paragraph" w:styleId="Quote">
    <w:name w:val="Quote"/>
    <w:basedOn w:val="Normal"/>
    <w:next w:val="Normal"/>
    <w:link w:val="QuoteChar"/>
    <w:uiPriority w:val="29"/>
    <w:qFormat/>
    <w:rsid w:val="009A3F4F"/>
    <w:rPr>
      <w:i/>
      <w:iCs/>
      <w:color w:val="000000"/>
    </w:rPr>
  </w:style>
  <w:style w:type="character" w:customStyle="1" w:styleId="QuoteChar">
    <w:name w:val="Quote Char"/>
    <w:link w:val="Quote"/>
    <w:uiPriority w:val="29"/>
    <w:rsid w:val="009A3F4F"/>
    <w:rPr>
      <w:rFonts w:ascii="Arial" w:hAnsi="Arial"/>
      <w:i/>
      <w:iCs/>
      <w:color w:val="000000"/>
    </w:rPr>
  </w:style>
  <w:style w:type="character" w:styleId="BookTitle">
    <w:name w:val="Book Title"/>
    <w:uiPriority w:val="33"/>
    <w:rsid w:val="009A3F4F"/>
    <w:rPr>
      <w:b/>
      <w:bCs/>
      <w:smallCaps/>
      <w:spacing w:val="5"/>
    </w:rPr>
  </w:style>
  <w:style w:type="paragraph" w:styleId="IntenseQuote">
    <w:name w:val="Intense Quote"/>
    <w:basedOn w:val="Normal"/>
    <w:next w:val="Normal"/>
    <w:link w:val="IntenseQuoteChar"/>
    <w:uiPriority w:val="30"/>
    <w:rsid w:val="009A3F4F"/>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A3F4F"/>
    <w:rPr>
      <w:rFonts w:ascii="Arial" w:hAnsi="Arial"/>
      <w:b/>
      <w:bCs/>
      <w:i/>
      <w:iCs/>
      <w:color w:val="4F81BD"/>
    </w:rPr>
  </w:style>
  <w:style w:type="paragraph" w:styleId="ListParagraph">
    <w:name w:val="List Paragraph"/>
    <w:basedOn w:val="Normal"/>
    <w:link w:val="ListParagraphChar"/>
    <w:uiPriority w:val="34"/>
    <w:qFormat/>
    <w:rsid w:val="009A3F4F"/>
    <w:pPr>
      <w:ind w:left="720"/>
      <w:contextualSpacing/>
    </w:pPr>
  </w:style>
  <w:style w:type="paragraph" w:customStyle="1" w:styleId="BulletList">
    <w:name w:val="Bullet List"/>
    <w:basedOn w:val="ListParagraph"/>
    <w:link w:val="BulletListChar"/>
    <w:qFormat/>
    <w:rsid w:val="009A3F4F"/>
    <w:pPr>
      <w:numPr>
        <w:numId w:val="1"/>
      </w:numPr>
    </w:pPr>
    <w:rPr>
      <w:lang w:val="en-US"/>
    </w:rPr>
  </w:style>
  <w:style w:type="table" w:styleId="TableGrid">
    <w:name w:val="Table Grid"/>
    <w:basedOn w:val="TableNormal"/>
    <w:uiPriority w:val="59"/>
    <w:rsid w:val="009A3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9A3F4F"/>
    <w:rPr>
      <w:rFonts w:ascii="Arial" w:hAnsi="Arial"/>
    </w:rPr>
  </w:style>
  <w:style w:type="character" w:customStyle="1" w:styleId="BulletListChar">
    <w:name w:val="Bullet List Char"/>
    <w:link w:val="BulletList"/>
    <w:rsid w:val="009A3F4F"/>
    <w:rPr>
      <w:rFonts w:ascii="Arial" w:hAnsi="Arial"/>
      <w:lang w:val="en-US"/>
    </w:rPr>
  </w:style>
  <w:style w:type="paragraph" w:customStyle="1" w:styleId="TableFormat">
    <w:name w:val="Table Format"/>
    <w:basedOn w:val="Normal"/>
    <w:link w:val="TableFormatChar"/>
    <w:qFormat/>
    <w:rsid w:val="009A3F4F"/>
  </w:style>
  <w:style w:type="paragraph" w:styleId="Header">
    <w:name w:val="header"/>
    <w:basedOn w:val="Normal"/>
    <w:link w:val="HeaderChar"/>
    <w:uiPriority w:val="99"/>
    <w:unhideWhenUsed/>
    <w:rsid w:val="00E32146"/>
    <w:pPr>
      <w:tabs>
        <w:tab w:val="center" w:pos="4513"/>
        <w:tab w:val="right" w:pos="9026"/>
      </w:tabs>
    </w:pPr>
  </w:style>
  <w:style w:type="character" w:customStyle="1" w:styleId="TableFormatChar">
    <w:name w:val="Table Format Char"/>
    <w:link w:val="TableFormat"/>
    <w:rsid w:val="009A3F4F"/>
    <w:rPr>
      <w:rFonts w:ascii="Arial" w:hAnsi="Arial"/>
    </w:rPr>
  </w:style>
  <w:style w:type="character" w:customStyle="1" w:styleId="HeaderChar">
    <w:name w:val="Header Char"/>
    <w:basedOn w:val="DefaultParagraphFont"/>
    <w:link w:val="Header"/>
    <w:uiPriority w:val="99"/>
    <w:rsid w:val="00E32146"/>
    <w:rPr>
      <w:rFonts w:ascii="Arial" w:hAnsi="Arial"/>
      <w:sz w:val="22"/>
      <w:szCs w:val="22"/>
      <w:lang w:eastAsia="en-US"/>
    </w:rPr>
  </w:style>
  <w:style w:type="paragraph" w:styleId="Footer">
    <w:name w:val="footer"/>
    <w:basedOn w:val="Normal"/>
    <w:link w:val="FooterChar"/>
    <w:uiPriority w:val="99"/>
    <w:unhideWhenUsed/>
    <w:rsid w:val="00E32146"/>
    <w:pPr>
      <w:tabs>
        <w:tab w:val="center" w:pos="4513"/>
        <w:tab w:val="right" w:pos="9026"/>
      </w:tabs>
    </w:pPr>
  </w:style>
  <w:style w:type="character" w:customStyle="1" w:styleId="FooterChar">
    <w:name w:val="Footer Char"/>
    <w:basedOn w:val="DefaultParagraphFont"/>
    <w:link w:val="Footer"/>
    <w:uiPriority w:val="99"/>
    <w:rsid w:val="00E32146"/>
    <w:rPr>
      <w:rFonts w:ascii="Arial" w:hAnsi="Arial"/>
      <w:sz w:val="22"/>
      <w:szCs w:val="22"/>
      <w:lang w:eastAsia="en-US"/>
    </w:rPr>
  </w:style>
  <w:style w:type="paragraph" w:styleId="BalloonText">
    <w:name w:val="Balloon Text"/>
    <w:basedOn w:val="Normal"/>
    <w:link w:val="BalloonTextChar"/>
    <w:uiPriority w:val="99"/>
    <w:semiHidden/>
    <w:unhideWhenUsed/>
    <w:rsid w:val="00E32146"/>
    <w:rPr>
      <w:rFonts w:ascii="Tahoma" w:hAnsi="Tahoma" w:cs="Tahoma"/>
      <w:sz w:val="16"/>
      <w:szCs w:val="16"/>
    </w:rPr>
  </w:style>
  <w:style w:type="character" w:customStyle="1" w:styleId="BalloonTextChar">
    <w:name w:val="Balloon Text Char"/>
    <w:basedOn w:val="DefaultParagraphFont"/>
    <w:link w:val="BalloonText"/>
    <w:uiPriority w:val="99"/>
    <w:semiHidden/>
    <w:rsid w:val="00E32146"/>
    <w:rPr>
      <w:rFonts w:ascii="Tahoma" w:hAnsi="Tahoma" w:cs="Tahoma"/>
      <w:sz w:val="16"/>
      <w:szCs w:val="16"/>
      <w:lang w:eastAsia="en-US"/>
    </w:rPr>
  </w:style>
  <w:style w:type="paragraph" w:styleId="BodyText">
    <w:name w:val="Body Text"/>
    <w:basedOn w:val="Normal"/>
    <w:link w:val="BodyTextChar"/>
    <w:qFormat/>
    <w:rsid w:val="001829A9"/>
    <w:pPr>
      <w:spacing w:after="240" w:line="288" w:lineRule="auto"/>
    </w:pPr>
  </w:style>
  <w:style w:type="character" w:customStyle="1" w:styleId="BodyTextChar">
    <w:name w:val="Body Text Char"/>
    <w:basedOn w:val="DefaultParagraphFont"/>
    <w:link w:val="BodyText"/>
    <w:rsid w:val="001829A9"/>
    <w:rPr>
      <w:rFonts w:ascii="Arial" w:eastAsia="Times New Roman" w:hAnsi="Arial"/>
      <w:sz w:val="22"/>
      <w:lang w:eastAsia="en-US"/>
    </w:rPr>
  </w:style>
  <w:style w:type="paragraph" w:styleId="ListBullet">
    <w:name w:val="List Bullet"/>
    <w:basedOn w:val="Normal"/>
    <w:rsid w:val="001829A9"/>
    <w:pPr>
      <w:numPr>
        <w:numId w:val="2"/>
      </w:numPr>
      <w:tabs>
        <w:tab w:val="left" w:pos="924"/>
      </w:tabs>
      <w:spacing w:after="240" w:line="288" w:lineRule="auto"/>
      <w:contextualSpacing/>
    </w:pPr>
  </w:style>
  <w:style w:type="paragraph" w:styleId="ListBullet2">
    <w:name w:val="List Bullet 2"/>
    <w:basedOn w:val="Normal"/>
    <w:rsid w:val="001829A9"/>
    <w:pPr>
      <w:numPr>
        <w:numId w:val="3"/>
      </w:numPr>
      <w:tabs>
        <w:tab w:val="clear" w:pos="643"/>
        <w:tab w:val="left" w:pos="851"/>
      </w:tabs>
      <w:spacing w:after="240" w:line="288" w:lineRule="auto"/>
      <w:ind w:left="851" w:hanging="284"/>
      <w:contextualSpacing/>
    </w:pPr>
  </w:style>
  <w:style w:type="paragraph" w:customStyle="1" w:styleId="TickBoxBullet">
    <w:name w:val="TickBoxBullet"/>
    <w:basedOn w:val="ListBullet"/>
    <w:qFormat/>
    <w:rsid w:val="001829A9"/>
    <w:pPr>
      <w:numPr>
        <w:numId w:val="4"/>
      </w:numPr>
    </w:pPr>
  </w:style>
  <w:style w:type="character" w:styleId="CommentReference">
    <w:name w:val="annotation reference"/>
    <w:basedOn w:val="DefaultParagraphFont"/>
    <w:uiPriority w:val="99"/>
    <w:semiHidden/>
    <w:unhideWhenUsed/>
    <w:rsid w:val="00E668E3"/>
    <w:rPr>
      <w:sz w:val="16"/>
      <w:szCs w:val="16"/>
    </w:rPr>
  </w:style>
  <w:style w:type="paragraph" w:styleId="CommentText">
    <w:name w:val="annotation text"/>
    <w:basedOn w:val="Normal"/>
    <w:link w:val="CommentTextChar"/>
    <w:uiPriority w:val="99"/>
    <w:semiHidden/>
    <w:unhideWhenUsed/>
    <w:rsid w:val="00E668E3"/>
    <w:rPr>
      <w:sz w:val="20"/>
    </w:rPr>
  </w:style>
  <w:style w:type="character" w:customStyle="1" w:styleId="CommentTextChar">
    <w:name w:val="Comment Text Char"/>
    <w:basedOn w:val="DefaultParagraphFont"/>
    <w:link w:val="CommentText"/>
    <w:uiPriority w:val="99"/>
    <w:semiHidden/>
    <w:rsid w:val="00E668E3"/>
    <w:rPr>
      <w:rFonts w:ascii="Arial" w:eastAsia="Times New Roman" w:hAnsi="Arial"/>
      <w:lang w:eastAsia="en-US"/>
    </w:rPr>
  </w:style>
  <w:style w:type="paragraph" w:styleId="CommentSubject">
    <w:name w:val="annotation subject"/>
    <w:basedOn w:val="CommentText"/>
    <w:next w:val="CommentText"/>
    <w:link w:val="CommentSubjectChar"/>
    <w:uiPriority w:val="99"/>
    <w:semiHidden/>
    <w:unhideWhenUsed/>
    <w:rsid w:val="00E668E3"/>
    <w:rPr>
      <w:b/>
      <w:bCs/>
    </w:rPr>
  </w:style>
  <w:style w:type="character" w:customStyle="1" w:styleId="CommentSubjectChar">
    <w:name w:val="Comment Subject Char"/>
    <w:basedOn w:val="CommentTextChar"/>
    <w:link w:val="CommentSubject"/>
    <w:uiPriority w:val="99"/>
    <w:semiHidden/>
    <w:rsid w:val="00E668E3"/>
    <w:rPr>
      <w:rFonts w:ascii="Arial" w:eastAsia="Times New Roman"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D5481B0407F94F9DC8D1244AE222F3" ma:contentTypeVersion="8" ma:contentTypeDescription="Create a new document." ma:contentTypeScope="" ma:versionID="b90c2a146e720a3d06637c85e1cc2f8e">
  <xsd:schema xmlns:xsd="http://www.w3.org/2001/XMLSchema" xmlns:xs="http://www.w3.org/2001/XMLSchema" xmlns:p="http://schemas.microsoft.com/office/2006/metadata/properties" xmlns:ns3="3e3d5b50-96fc-46dc-af24-153d09d7b748" targetNamespace="http://schemas.microsoft.com/office/2006/metadata/properties" ma:root="true" ma:fieldsID="ec938b1ccdf351d2ee00a91aed079b67" ns3:_="">
    <xsd:import namespace="3e3d5b50-96fc-46dc-af24-153d09d7b74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d5b50-96fc-46dc-af24-153d09d7b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0CD6F-A1EF-499C-80D5-D37955436A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FC2371-3E62-4C62-A366-58B03FBF0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d5b50-96fc-46dc-af24-153d09d7b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7A2373-E3C9-4528-8EBE-8B04FE4AD607}">
  <ds:schemaRefs>
    <ds:schemaRef ds:uri="http://schemas.microsoft.com/sharepoint/v3/contenttype/forms"/>
  </ds:schemaRefs>
</ds:datastoreItem>
</file>

<file path=customXml/itemProps4.xml><?xml version="1.0" encoding="utf-8"?>
<ds:datastoreItem xmlns:ds="http://schemas.openxmlformats.org/officeDocument/2006/customXml" ds:itemID="{A61D50C1-49BB-4D9C-A65D-DDC591B99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Johnson</dc:creator>
  <cp:keywords/>
  <dc:description/>
  <cp:lastModifiedBy>Daniel Webster</cp:lastModifiedBy>
  <cp:revision>2</cp:revision>
  <dcterms:created xsi:type="dcterms:W3CDTF">2019-09-19T23:34:00Z</dcterms:created>
  <dcterms:modified xsi:type="dcterms:W3CDTF">2019-09-19T23:34:00Z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0x0101003CD5481B0407F94F9DC8D1244AE222F3</vt:lpwstr>
  </property>
</Properties>
</file>